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B3" w:rsidRDefault="00562D2A">
      <w:pPr>
        <w:rPr>
          <w:color w:val="000000"/>
          <w:sz w:val="28"/>
        </w:rPr>
      </w:pPr>
      <w:bookmarkStart w:id="0" w:name="_GoBack"/>
      <w:bookmarkEnd w:id="0"/>
      <w:r>
        <w:rPr>
          <w:color w:val="000000"/>
          <w:sz w:val="28"/>
        </w:rPr>
        <w:t>合同编号：</w:t>
      </w:r>
    </w:p>
    <w:p w:rsidR="002F21B3" w:rsidRDefault="00562D2A">
      <w:pPr>
        <w:rPr>
          <w:color w:val="000000"/>
          <w:sz w:val="28"/>
        </w:rPr>
      </w:pPr>
      <w:r>
        <w:rPr>
          <w:rFonts w:hint="eastAsia"/>
          <w:color w:val="000000"/>
          <w:sz w:val="28"/>
        </w:rPr>
        <w:t>项目</w:t>
      </w:r>
      <w:r>
        <w:rPr>
          <w:color w:val="000000"/>
          <w:sz w:val="28"/>
        </w:rPr>
        <w:t>编号：</w:t>
      </w:r>
    </w:p>
    <w:p w:rsidR="002F21B3" w:rsidRDefault="002F21B3">
      <w:pPr>
        <w:rPr>
          <w:color w:val="000000"/>
          <w:sz w:val="28"/>
        </w:rPr>
      </w:pPr>
    </w:p>
    <w:p w:rsidR="002F21B3" w:rsidRDefault="00562D2A">
      <w:pPr>
        <w:jc w:val="center"/>
        <w:rPr>
          <w:rFonts w:eastAsia="黑体"/>
          <w:color w:val="000000"/>
          <w:sz w:val="44"/>
        </w:rPr>
      </w:pPr>
      <w:r>
        <w:rPr>
          <w:rFonts w:eastAsia="黑体" w:hint="eastAsia"/>
          <w:color w:val="000000"/>
          <w:sz w:val="44"/>
        </w:rPr>
        <w:t>科</w:t>
      </w:r>
      <w:r>
        <w:rPr>
          <w:rFonts w:eastAsia="黑体" w:hint="eastAsia"/>
          <w:color w:val="000000"/>
          <w:sz w:val="44"/>
        </w:rPr>
        <w:t xml:space="preserve"> </w:t>
      </w:r>
      <w:r>
        <w:rPr>
          <w:rFonts w:eastAsia="黑体" w:hint="eastAsia"/>
          <w:color w:val="000000"/>
          <w:sz w:val="44"/>
        </w:rPr>
        <w:t>学</w:t>
      </w:r>
      <w:r>
        <w:rPr>
          <w:rFonts w:eastAsia="黑体" w:hint="eastAsia"/>
          <w:color w:val="000000"/>
          <w:sz w:val="44"/>
        </w:rPr>
        <w:t xml:space="preserve"> </w:t>
      </w:r>
      <w:r>
        <w:rPr>
          <w:rFonts w:eastAsia="黑体" w:hint="eastAsia"/>
          <w:color w:val="000000"/>
          <w:sz w:val="44"/>
        </w:rPr>
        <w:t>技</w:t>
      </w:r>
      <w:r>
        <w:rPr>
          <w:rFonts w:eastAsia="黑体" w:hint="eastAsia"/>
          <w:color w:val="000000"/>
          <w:sz w:val="44"/>
        </w:rPr>
        <w:t xml:space="preserve"> </w:t>
      </w:r>
      <w:r>
        <w:rPr>
          <w:rFonts w:eastAsia="黑体" w:hint="eastAsia"/>
          <w:color w:val="000000"/>
          <w:sz w:val="44"/>
        </w:rPr>
        <w:t>术</w:t>
      </w:r>
      <w:r>
        <w:rPr>
          <w:rFonts w:eastAsia="黑体" w:hint="eastAsia"/>
          <w:color w:val="000000"/>
          <w:sz w:val="44"/>
        </w:rPr>
        <w:t xml:space="preserve"> </w:t>
      </w:r>
      <w:r>
        <w:rPr>
          <w:rFonts w:eastAsia="黑体" w:hint="eastAsia"/>
          <w:color w:val="000000"/>
          <w:sz w:val="44"/>
        </w:rPr>
        <w:t>项</w:t>
      </w:r>
      <w:r>
        <w:rPr>
          <w:rFonts w:eastAsia="黑体" w:hint="eastAsia"/>
          <w:color w:val="000000"/>
          <w:sz w:val="44"/>
        </w:rPr>
        <w:t xml:space="preserve"> </w:t>
      </w:r>
      <w:r>
        <w:rPr>
          <w:rFonts w:eastAsia="黑体" w:hint="eastAsia"/>
          <w:color w:val="000000"/>
          <w:sz w:val="44"/>
        </w:rPr>
        <w:t>目</w:t>
      </w:r>
      <w:r>
        <w:rPr>
          <w:rFonts w:eastAsia="黑体" w:hint="eastAsia"/>
          <w:color w:val="000000"/>
          <w:sz w:val="44"/>
        </w:rPr>
        <w:t xml:space="preserve"> </w:t>
      </w:r>
      <w:r>
        <w:rPr>
          <w:rFonts w:eastAsia="黑体" w:hint="eastAsia"/>
          <w:color w:val="000000"/>
          <w:sz w:val="44"/>
        </w:rPr>
        <w:t>合</w:t>
      </w:r>
      <w:r>
        <w:rPr>
          <w:rFonts w:eastAsia="黑体" w:hint="eastAsia"/>
          <w:color w:val="000000"/>
          <w:sz w:val="44"/>
        </w:rPr>
        <w:t xml:space="preserve"> </w:t>
      </w:r>
      <w:r>
        <w:rPr>
          <w:rFonts w:eastAsia="黑体" w:hint="eastAsia"/>
          <w:color w:val="000000"/>
          <w:sz w:val="44"/>
        </w:rPr>
        <w:t>同</w:t>
      </w:r>
    </w:p>
    <w:p w:rsidR="002F21B3" w:rsidRDefault="00562D2A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 </w:t>
      </w:r>
    </w:p>
    <w:p w:rsidR="002F21B3" w:rsidRDefault="002F21B3">
      <w:pPr>
        <w:jc w:val="center"/>
        <w:rPr>
          <w:color w:val="000000"/>
          <w:sz w:val="32"/>
        </w:rPr>
      </w:pPr>
    </w:p>
    <w:p w:rsidR="002F21B3" w:rsidRDefault="002F21B3">
      <w:pPr>
        <w:jc w:val="center"/>
        <w:rPr>
          <w:color w:val="000000"/>
          <w:sz w:val="32"/>
        </w:rPr>
      </w:pPr>
    </w:p>
    <w:p w:rsidR="002F21B3" w:rsidRDefault="00562D2A">
      <w:pPr>
        <w:ind w:leftChars="679" w:left="3252" w:hangingChars="761" w:hanging="1826"/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>项</w:t>
      </w:r>
      <w:r>
        <w:rPr>
          <w:rFonts w:eastAsia="仿宋_GB2312"/>
          <w:color w:val="000000"/>
          <w:sz w:val="24"/>
        </w:rPr>
        <w:t xml:space="preserve">  </w:t>
      </w:r>
      <w:r>
        <w:rPr>
          <w:rFonts w:eastAsia="仿宋_GB2312"/>
          <w:color w:val="000000"/>
          <w:sz w:val="24"/>
        </w:rPr>
        <w:t>目</w:t>
      </w:r>
      <w:r>
        <w:rPr>
          <w:rFonts w:eastAsia="仿宋_GB2312"/>
          <w:color w:val="000000"/>
          <w:sz w:val="24"/>
        </w:rPr>
        <w:t xml:space="preserve">  </w:t>
      </w:r>
      <w:r>
        <w:rPr>
          <w:rFonts w:eastAsia="仿宋_GB2312"/>
          <w:color w:val="000000"/>
          <w:sz w:val="24"/>
        </w:rPr>
        <w:t>名</w:t>
      </w:r>
      <w:r>
        <w:rPr>
          <w:rFonts w:eastAsia="仿宋_GB2312"/>
          <w:color w:val="000000"/>
          <w:sz w:val="24"/>
        </w:rPr>
        <w:t xml:space="preserve">  </w:t>
      </w:r>
      <w:r>
        <w:rPr>
          <w:rFonts w:eastAsia="仿宋_GB2312"/>
          <w:color w:val="000000"/>
          <w:sz w:val="24"/>
        </w:rPr>
        <w:t>称</w:t>
      </w:r>
      <w:r>
        <w:rPr>
          <w:rFonts w:eastAsia="仿宋_GB2312"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  <w:u w:val="single"/>
        </w:rPr>
        <w:t xml:space="preserve">                       </w:t>
      </w:r>
      <w:r>
        <w:rPr>
          <w:rFonts w:eastAsia="仿宋_GB2312"/>
          <w:color w:val="000000"/>
          <w:sz w:val="24"/>
          <w:u w:val="single"/>
        </w:rPr>
        <w:t xml:space="preserve">                   </w:t>
      </w:r>
    </w:p>
    <w:p w:rsidR="002F21B3" w:rsidRDefault="00562D2A">
      <w:pPr>
        <w:spacing w:line="24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  </w:t>
      </w:r>
    </w:p>
    <w:p w:rsidR="002F21B3" w:rsidRDefault="00562D2A">
      <w:pPr>
        <w:spacing w:line="240" w:lineRule="exact"/>
        <w:ind w:firstLineChars="600" w:firstLine="144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委</w:t>
      </w:r>
      <w:r>
        <w:rPr>
          <w:rFonts w:eastAsia="仿宋_GB2312"/>
          <w:color w:val="000000"/>
          <w:sz w:val="24"/>
        </w:rPr>
        <w:t xml:space="preserve">    </w:t>
      </w:r>
      <w:r>
        <w:rPr>
          <w:rFonts w:eastAsia="仿宋_GB2312"/>
          <w:color w:val="000000"/>
          <w:sz w:val="24"/>
        </w:rPr>
        <w:t>托</w:t>
      </w:r>
      <w:r>
        <w:rPr>
          <w:rFonts w:eastAsia="仿宋_GB2312"/>
          <w:color w:val="000000"/>
          <w:sz w:val="24"/>
        </w:rPr>
        <w:t xml:space="preserve">    </w:t>
      </w:r>
      <w:r>
        <w:rPr>
          <w:rFonts w:eastAsia="仿宋_GB2312"/>
          <w:color w:val="000000"/>
          <w:sz w:val="24"/>
        </w:rPr>
        <w:t>方（甲）</w:t>
      </w:r>
      <w:r>
        <w:rPr>
          <w:rFonts w:eastAsia="仿宋_GB2312"/>
          <w:color w:val="000000"/>
          <w:sz w:val="24"/>
          <w:u w:val="single"/>
        </w:rPr>
        <w:t xml:space="preserve">     </w:t>
      </w:r>
      <w:r>
        <w:rPr>
          <w:rFonts w:eastAsia="仿宋_GB2312" w:hint="eastAsia"/>
          <w:color w:val="000000"/>
          <w:sz w:val="24"/>
          <w:u w:val="single"/>
        </w:rPr>
        <w:t xml:space="preserve"> </w:t>
      </w:r>
      <w:r>
        <w:rPr>
          <w:rFonts w:eastAsia="仿宋_GB2312"/>
          <w:color w:val="000000"/>
          <w:sz w:val="24"/>
          <w:u w:val="single"/>
        </w:rPr>
        <w:t xml:space="preserve">   </w:t>
      </w:r>
      <w:r>
        <w:rPr>
          <w:rFonts w:eastAsia="仿宋_GB2312" w:hint="eastAsia"/>
          <w:color w:val="000000"/>
          <w:sz w:val="24"/>
          <w:u w:val="single"/>
        </w:rPr>
        <w:t xml:space="preserve"> </w:t>
      </w:r>
      <w:r>
        <w:rPr>
          <w:rFonts w:eastAsia="仿宋_GB2312"/>
          <w:color w:val="000000"/>
          <w:sz w:val="24"/>
          <w:u w:val="single"/>
        </w:rPr>
        <w:t xml:space="preserve">                            </w:t>
      </w:r>
    </w:p>
    <w:p w:rsidR="002F21B3" w:rsidRDefault="002F21B3">
      <w:pPr>
        <w:spacing w:line="240" w:lineRule="exact"/>
        <w:rPr>
          <w:rFonts w:eastAsia="仿宋_GB2312"/>
          <w:color w:val="000000"/>
          <w:sz w:val="24"/>
        </w:rPr>
      </w:pPr>
    </w:p>
    <w:p w:rsidR="002F21B3" w:rsidRDefault="00562D2A">
      <w:pPr>
        <w:spacing w:line="240" w:lineRule="exact"/>
        <w:ind w:firstLineChars="600" w:firstLine="1440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受</w:t>
      </w:r>
      <w:r>
        <w:rPr>
          <w:rFonts w:eastAsia="仿宋_GB2312" w:hint="eastAsia"/>
          <w:color w:val="000000"/>
          <w:sz w:val="24"/>
        </w:rPr>
        <w:t xml:space="preserve">    </w:t>
      </w:r>
      <w:r>
        <w:rPr>
          <w:rFonts w:eastAsia="仿宋_GB2312" w:hint="eastAsia"/>
          <w:color w:val="000000"/>
          <w:sz w:val="24"/>
        </w:rPr>
        <w:t>托</w:t>
      </w:r>
      <w:r>
        <w:rPr>
          <w:rFonts w:eastAsia="仿宋_GB2312" w:hint="eastAsia"/>
          <w:color w:val="000000"/>
          <w:sz w:val="24"/>
        </w:rPr>
        <w:t xml:space="preserve">    </w:t>
      </w:r>
      <w:r>
        <w:rPr>
          <w:rFonts w:eastAsia="仿宋_GB2312"/>
          <w:color w:val="000000"/>
          <w:sz w:val="24"/>
        </w:rPr>
        <w:t>方（乙）</w:t>
      </w:r>
      <w:r>
        <w:rPr>
          <w:rFonts w:eastAsia="仿宋_GB2312"/>
          <w:color w:val="000000"/>
          <w:sz w:val="24"/>
          <w:u w:val="single"/>
        </w:rPr>
        <w:t xml:space="preserve">                                     </w:t>
      </w:r>
    </w:p>
    <w:p w:rsidR="002F21B3" w:rsidRDefault="002F21B3">
      <w:pPr>
        <w:rPr>
          <w:rFonts w:eastAsia="仿宋_GB2312"/>
          <w:color w:val="000000"/>
          <w:sz w:val="24"/>
        </w:rPr>
      </w:pPr>
    </w:p>
    <w:p w:rsidR="002F21B3" w:rsidRDefault="002F21B3">
      <w:pPr>
        <w:spacing w:line="400" w:lineRule="exact"/>
        <w:rPr>
          <w:rFonts w:eastAsia="仿宋_GB2312"/>
          <w:color w:val="000000"/>
          <w:sz w:val="24"/>
        </w:rPr>
      </w:pPr>
    </w:p>
    <w:p w:rsidR="002F21B3" w:rsidRDefault="002F21B3">
      <w:pPr>
        <w:spacing w:line="400" w:lineRule="exact"/>
        <w:rPr>
          <w:rFonts w:eastAsia="仿宋_GB2312"/>
          <w:color w:val="000000"/>
          <w:sz w:val="24"/>
        </w:rPr>
      </w:pPr>
    </w:p>
    <w:p w:rsidR="002F21B3" w:rsidRDefault="002F21B3">
      <w:pPr>
        <w:spacing w:line="400" w:lineRule="exact"/>
        <w:rPr>
          <w:rFonts w:eastAsia="仿宋_GB2312"/>
          <w:color w:val="000000"/>
          <w:sz w:val="24"/>
        </w:rPr>
      </w:pPr>
    </w:p>
    <w:p w:rsidR="002F21B3" w:rsidRDefault="00562D2A">
      <w:pPr>
        <w:spacing w:line="400" w:lineRule="exact"/>
        <w:ind w:firstLine="1785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签订地点：</w:t>
      </w:r>
    </w:p>
    <w:p w:rsidR="002F21B3" w:rsidRDefault="00562D2A">
      <w:pPr>
        <w:spacing w:line="400" w:lineRule="exact"/>
        <w:ind w:firstLine="1785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签订日期：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>年</w:t>
      </w:r>
      <w:r>
        <w:rPr>
          <w:rFonts w:eastAsia="仿宋_GB2312"/>
          <w:color w:val="000000"/>
          <w:sz w:val="24"/>
        </w:rPr>
        <w:t xml:space="preserve">  </w:t>
      </w:r>
      <w:r>
        <w:rPr>
          <w:rFonts w:eastAsia="仿宋_GB2312"/>
          <w:color w:val="000000"/>
          <w:sz w:val="24"/>
        </w:rPr>
        <w:t>月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>日</w:t>
      </w:r>
    </w:p>
    <w:p w:rsidR="002F21B3" w:rsidRDefault="00562D2A">
      <w:pPr>
        <w:spacing w:line="400" w:lineRule="exact"/>
        <w:ind w:firstLine="1785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有效期限：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>年</w:t>
      </w:r>
      <w:r>
        <w:rPr>
          <w:rFonts w:eastAsia="仿宋_GB2312" w:hint="eastAsia"/>
          <w:color w:val="000000"/>
          <w:sz w:val="24"/>
        </w:rPr>
        <w:t xml:space="preserve">  </w:t>
      </w:r>
      <w:r>
        <w:rPr>
          <w:rFonts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 xml:space="preserve">  </w:t>
      </w:r>
      <w:r>
        <w:rPr>
          <w:rFonts w:eastAsia="仿宋_GB2312"/>
          <w:color w:val="000000"/>
          <w:sz w:val="24"/>
        </w:rPr>
        <w:t>日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>至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 xml:space="preserve">  </w:t>
      </w:r>
      <w:r>
        <w:rPr>
          <w:rFonts w:eastAsia="仿宋_GB2312"/>
          <w:color w:val="000000"/>
          <w:sz w:val="24"/>
        </w:rPr>
        <w:t>年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>月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>日</w:t>
      </w:r>
    </w:p>
    <w:p w:rsidR="002F21B3" w:rsidRDefault="002F21B3">
      <w:pPr>
        <w:rPr>
          <w:color w:val="000000"/>
          <w:sz w:val="28"/>
        </w:rPr>
      </w:pPr>
    </w:p>
    <w:p w:rsidR="002F21B3" w:rsidRDefault="002F21B3">
      <w:pPr>
        <w:rPr>
          <w:color w:val="000000"/>
          <w:sz w:val="28"/>
        </w:rPr>
      </w:pPr>
    </w:p>
    <w:p w:rsidR="002F21B3" w:rsidRDefault="002F21B3">
      <w:pPr>
        <w:rPr>
          <w:color w:val="000000"/>
          <w:sz w:val="28"/>
        </w:rPr>
      </w:pPr>
    </w:p>
    <w:p w:rsidR="002F21B3" w:rsidRDefault="002F21B3">
      <w:pPr>
        <w:rPr>
          <w:color w:val="000000"/>
          <w:sz w:val="28"/>
        </w:rPr>
      </w:pPr>
    </w:p>
    <w:p w:rsidR="002F21B3" w:rsidRDefault="00562D2A">
      <w:pPr>
        <w:spacing w:line="520" w:lineRule="exact"/>
        <w:jc w:val="left"/>
        <w:rPr>
          <w:b/>
          <w:color w:val="000000"/>
          <w:sz w:val="28"/>
        </w:rPr>
      </w:pPr>
      <w:r>
        <w:rPr>
          <w:b/>
          <w:color w:val="000000"/>
          <w:position w:val="12"/>
          <w:sz w:val="32"/>
        </w:rPr>
        <w:br w:type="page"/>
      </w:r>
      <w:r>
        <w:rPr>
          <w:b/>
          <w:color w:val="000000"/>
          <w:sz w:val="28"/>
        </w:rPr>
        <w:lastRenderedPageBreak/>
        <w:t>一、项目名称</w:t>
      </w:r>
    </w:p>
    <w:p w:rsidR="002F21B3" w:rsidRDefault="00562D2A">
      <w:pPr>
        <w:spacing w:line="360" w:lineRule="auto"/>
        <w:ind w:firstLineChars="1350" w:firstLine="3780"/>
        <w:rPr>
          <w:rFonts w:eastAsia="楷体_GB2312"/>
          <w:color w:val="000000"/>
          <w:sz w:val="28"/>
          <w:szCs w:val="24"/>
        </w:rPr>
      </w:pPr>
      <w:r>
        <w:rPr>
          <w:rFonts w:eastAsia="楷体_GB2312" w:hint="eastAsia"/>
          <w:color w:val="000000"/>
          <w:sz w:val="28"/>
          <w:szCs w:val="24"/>
        </w:rPr>
        <w:t>项目</w:t>
      </w:r>
    </w:p>
    <w:p w:rsidR="002F21B3" w:rsidRDefault="00562D2A">
      <w:pPr>
        <w:spacing w:line="36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二、</w:t>
      </w:r>
      <w:r>
        <w:rPr>
          <w:rFonts w:hint="eastAsia"/>
          <w:b/>
          <w:color w:val="000000"/>
          <w:sz w:val="28"/>
        </w:rPr>
        <w:t>合同</w:t>
      </w:r>
      <w:r>
        <w:rPr>
          <w:b/>
          <w:color w:val="000000"/>
          <w:sz w:val="28"/>
        </w:rPr>
        <w:t>的内容、形式和要求</w:t>
      </w:r>
    </w:p>
    <w:p w:rsidR="002F21B3" w:rsidRDefault="00562D2A">
      <w:pPr>
        <w:ind w:firstLineChars="200" w:firstLine="560"/>
        <w:rPr>
          <w:rFonts w:eastAsia="楷体_GB2312"/>
          <w:color w:val="000000"/>
          <w:sz w:val="28"/>
        </w:rPr>
      </w:pPr>
      <w:r>
        <w:rPr>
          <w:rFonts w:eastAsia="楷体_GB2312"/>
          <w:color w:val="000000"/>
          <w:sz w:val="28"/>
        </w:rPr>
        <w:t>1</w:t>
      </w:r>
      <w:r>
        <w:rPr>
          <w:rFonts w:eastAsia="楷体_GB2312"/>
          <w:color w:val="000000"/>
          <w:sz w:val="28"/>
        </w:rPr>
        <w:t>、</w:t>
      </w:r>
      <w:r>
        <w:rPr>
          <w:rFonts w:eastAsia="楷体_GB2312" w:hint="eastAsia"/>
          <w:color w:val="000000"/>
          <w:sz w:val="28"/>
        </w:rPr>
        <w:t>合同</w:t>
      </w:r>
      <w:r>
        <w:rPr>
          <w:rFonts w:eastAsia="楷体_GB2312"/>
          <w:color w:val="000000"/>
          <w:sz w:val="28"/>
        </w:rPr>
        <w:t>的内容</w:t>
      </w:r>
    </w:p>
    <w:p w:rsidR="002F21B3" w:rsidRDefault="00562D2A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eastAsia="楷体_GB2312"/>
          <w:color w:val="000000"/>
          <w:sz w:val="28"/>
        </w:rPr>
      </w:pPr>
      <w:r>
        <w:rPr>
          <w:rFonts w:eastAsia="楷体_GB2312"/>
          <w:color w:val="000000"/>
          <w:sz w:val="28"/>
        </w:rPr>
        <w:t>乙方按要求</w:t>
      </w:r>
      <w:r>
        <w:rPr>
          <w:rFonts w:eastAsia="楷体_GB2312" w:hint="eastAsia"/>
          <w:color w:val="000000"/>
          <w:sz w:val="28"/>
        </w:rPr>
        <w:t>进行</w:t>
      </w:r>
      <w:r>
        <w:rPr>
          <w:rFonts w:eastAsia="楷体_GB2312" w:hint="eastAsia"/>
          <w:color w:val="000000"/>
          <w:sz w:val="28"/>
        </w:rPr>
        <w:t xml:space="preserve">     </w:t>
      </w:r>
      <w:r>
        <w:rPr>
          <w:rFonts w:eastAsia="楷体_GB2312"/>
          <w:color w:val="000000"/>
          <w:sz w:val="28"/>
        </w:rPr>
        <w:t xml:space="preserve">  </w:t>
      </w:r>
      <w:r>
        <w:rPr>
          <w:rFonts w:eastAsia="楷体_GB2312" w:hint="eastAsia"/>
          <w:color w:val="000000"/>
          <w:sz w:val="28"/>
        </w:rPr>
        <w:t xml:space="preserve">   </w:t>
      </w:r>
      <w:r>
        <w:rPr>
          <w:rFonts w:eastAsia="楷体_GB2312"/>
          <w:color w:val="000000"/>
          <w:sz w:val="28"/>
        </w:rPr>
        <w:t>。</w:t>
      </w:r>
    </w:p>
    <w:p w:rsidR="002F21B3" w:rsidRDefault="00562D2A">
      <w:pPr>
        <w:ind w:firstLineChars="200" w:firstLine="560"/>
        <w:rPr>
          <w:rFonts w:eastAsia="楷体_GB2312"/>
          <w:color w:val="000000"/>
          <w:sz w:val="28"/>
        </w:rPr>
      </w:pPr>
      <w:r>
        <w:rPr>
          <w:rFonts w:eastAsia="楷体_GB2312"/>
          <w:color w:val="000000"/>
          <w:sz w:val="28"/>
        </w:rPr>
        <w:t>2</w:t>
      </w:r>
      <w:r>
        <w:rPr>
          <w:rFonts w:eastAsia="楷体_GB2312"/>
          <w:color w:val="000000"/>
          <w:sz w:val="28"/>
        </w:rPr>
        <w:t>、</w:t>
      </w:r>
      <w:r>
        <w:rPr>
          <w:rFonts w:eastAsia="楷体_GB2312" w:hint="eastAsia"/>
          <w:color w:val="000000"/>
          <w:sz w:val="28"/>
        </w:rPr>
        <w:t>研究形式</w:t>
      </w:r>
    </w:p>
    <w:p w:rsidR="002F21B3" w:rsidRDefault="00562D2A">
      <w:pPr>
        <w:ind w:firstLineChars="200" w:firstLine="560"/>
        <w:rPr>
          <w:rFonts w:eastAsia="楷体_GB2312"/>
          <w:color w:val="000000"/>
          <w:sz w:val="28"/>
        </w:rPr>
      </w:pPr>
      <w:r>
        <w:rPr>
          <w:rFonts w:eastAsia="楷体_GB2312"/>
          <w:color w:val="000000"/>
          <w:sz w:val="28"/>
        </w:rPr>
        <w:t>通过调查方案编制、环境物探、</w:t>
      </w:r>
      <w:r>
        <w:rPr>
          <w:rFonts w:eastAsia="楷体_GB2312" w:hint="eastAsia"/>
          <w:color w:val="000000"/>
          <w:sz w:val="28"/>
        </w:rPr>
        <w:t>现场试验和</w:t>
      </w:r>
      <w:r>
        <w:rPr>
          <w:rFonts w:eastAsia="楷体_GB2312"/>
          <w:color w:val="000000"/>
          <w:sz w:val="28"/>
        </w:rPr>
        <w:t>室内分析相结合的方式，完成上述工作内容。</w:t>
      </w:r>
    </w:p>
    <w:p w:rsidR="002F21B3" w:rsidRDefault="00562D2A">
      <w:pPr>
        <w:ind w:firstLineChars="200" w:firstLine="560"/>
        <w:rPr>
          <w:rFonts w:eastAsia="楷体_GB2312"/>
          <w:color w:val="000000"/>
          <w:sz w:val="28"/>
        </w:rPr>
      </w:pPr>
      <w:r>
        <w:rPr>
          <w:rFonts w:eastAsia="楷体_GB2312"/>
          <w:color w:val="000000"/>
          <w:sz w:val="28"/>
        </w:rPr>
        <w:t>3</w:t>
      </w:r>
      <w:r>
        <w:rPr>
          <w:rFonts w:eastAsia="楷体_GB2312" w:hint="eastAsia"/>
          <w:color w:val="000000"/>
          <w:sz w:val="28"/>
        </w:rPr>
        <w:t>、合同的</w:t>
      </w:r>
      <w:r>
        <w:rPr>
          <w:rFonts w:eastAsia="楷体_GB2312"/>
          <w:color w:val="000000"/>
          <w:sz w:val="28"/>
        </w:rPr>
        <w:t>要求</w:t>
      </w:r>
    </w:p>
    <w:p w:rsidR="002F21B3" w:rsidRDefault="00562D2A">
      <w:pPr>
        <w:ind w:firstLineChars="200" w:firstLine="560"/>
        <w:rPr>
          <w:rFonts w:eastAsia="楷体_GB2312"/>
          <w:color w:val="000000"/>
          <w:sz w:val="28"/>
        </w:rPr>
      </w:pPr>
      <w:r>
        <w:rPr>
          <w:rFonts w:eastAsia="楷体_GB2312"/>
          <w:color w:val="000000"/>
          <w:sz w:val="28"/>
        </w:rPr>
        <w:t>乙方保证在本合同约定时间内完成上述技术服务</w:t>
      </w:r>
      <w:r>
        <w:rPr>
          <w:rFonts w:eastAsia="楷体_GB2312" w:hint="eastAsia"/>
          <w:color w:val="000000"/>
          <w:sz w:val="28"/>
        </w:rPr>
        <w:t>。合同履行期内遇特殊情况，如：相关法律、法规、政策变化，则按照实际情况调整或者顺延，</w:t>
      </w:r>
      <w:proofErr w:type="gramStart"/>
      <w:r>
        <w:rPr>
          <w:rFonts w:eastAsia="楷体_GB2312" w:hint="eastAsia"/>
          <w:color w:val="000000"/>
          <w:sz w:val="28"/>
        </w:rPr>
        <w:t>不</w:t>
      </w:r>
      <w:proofErr w:type="gramEnd"/>
      <w:r>
        <w:rPr>
          <w:rFonts w:eastAsia="楷体_GB2312" w:hint="eastAsia"/>
          <w:color w:val="000000"/>
          <w:sz w:val="28"/>
        </w:rPr>
        <w:t>视为乙方违约</w:t>
      </w:r>
      <w:r>
        <w:rPr>
          <w:rFonts w:eastAsia="楷体_GB2312"/>
          <w:color w:val="000000"/>
          <w:sz w:val="28"/>
        </w:rPr>
        <w:t>。</w:t>
      </w:r>
    </w:p>
    <w:p w:rsidR="002F21B3" w:rsidRDefault="00562D2A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三、报酬及支付方式</w:t>
      </w:r>
    </w:p>
    <w:p w:rsidR="002F21B3" w:rsidRDefault="00562D2A">
      <w:pPr>
        <w:ind w:firstLineChars="200" w:firstLine="560"/>
        <w:rPr>
          <w:rFonts w:eastAsia="楷体_GB2312"/>
          <w:color w:val="000000"/>
          <w:sz w:val="28"/>
        </w:rPr>
      </w:pPr>
      <w:r>
        <w:rPr>
          <w:rFonts w:eastAsia="楷体_GB2312"/>
          <w:color w:val="000000"/>
          <w:sz w:val="28"/>
        </w:rPr>
        <w:t>（一）</w:t>
      </w:r>
      <w:r>
        <w:rPr>
          <w:rFonts w:eastAsia="楷体_GB2312" w:hint="eastAsia"/>
          <w:color w:val="000000"/>
          <w:sz w:val="28"/>
        </w:rPr>
        <w:t>合同额</w:t>
      </w:r>
      <w:r>
        <w:rPr>
          <w:rFonts w:eastAsia="楷体_GB2312"/>
          <w:color w:val="000000"/>
          <w:sz w:val="28"/>
        </w:rPr>
        <w:t>为：人民币</w:t>
      </w:r>
      <w:r>
        <w:rPr>
          <w:rFonts w:eastAsia="楷体_GB2312" w:hint="eastAsia"/>
          <w:color w:val="000000"/>
          <w:sz w:val="28"/>
          <w:u w:val="single"/>
        </w:rPr>
        <w:t xml:space="preserve">     </w:t>
      </w:r>
      <w:r>
        <w:rPr>
          <w:rFonts w:eastAsia="楷体_GB2312" w:hint="eastAsia"/>
          <w:color w:val="000000"/>
          <w:sz w:val="28"/>
          <w:u w:val="single"/>
        </w:rPr>
        <w:t>元整</w:t>
      </w:r>
      <w:r>
        <w:rPr>
          <w:rFonts w:eastAsia="楷体_GB2312"/>
          <w:color w:val="000000"/>
          <w:sz w:val="28"/>
        </w:rPr>
        <w:t>（</w:t>
      </w:r>
      <w:r>
        <w:rPr>
          <w:rFonts w:eastAsia="楷体_GB2312"/>
          <w:color w:val="000000"/>
          <w:sz w:val="28"/>
        </w:rPr>
        <w:t xml:space="preserve">¥      </w:t>
      </w:r>
      <w:r>
        <w:rPr>
          <w:rFonts w:eastAsia="楷体_GB2312"/>
          <w:color w:val="000000"/>
          <w:sz w:val="28"/>
        </w:rPr>
        <w:t>元）。</w:t>
      </w:r>
    </w:p>
    <w:p w:rsidR="002F21B3" w:rsidRDefault="00562D2A">
      <w:pPr>
        <w:ind w:left="540"/>
        <w:rPr>
          <w:rFonts w:eastAsia="楷体_GB2312"/>
          <w:color w:val="000000"/>
          <w:sz w:val="28"/>
        </w:rPr>
      </w:pPr>
      <w:r>
        <w:rPr>
          <w:rFonts w:eastAsia="楷体_GB2312"/>
          <w:color w:val="000000"/>
          <w:sz w:val="28"/>
        </w:rPr>
        <w:t>（二）支付方式：</w:t>
      </w:r>
    </w:p>
    <w:p w:rsidR="002F21B3" w:rsidRDefault="00562D2A">
      <w:pPr>
        <w:ind w:firstLineChars="200" w:firstLine="560"/>
        <w:rPr>
          <w:rFonts w:eastAsia="楷体_GB2312"/>
          <w:color w:val="000000"/>
          <w:sz w:val="28"/>
        </w:rPr>
      </w:pPr>
      <w:r>
        <w:rPr>
          <w:rFonts w:eastAsia="楷体_GB2312"/>
          <w:color w:val="000000"/>
          <w:sz w:val="28"/>
        </w:rPr>
        <w:t>1</w:t>
      </w:r>
      <w:r>
        <w:rPr>
          <w:rFonts w:eastAsia="楷体_GB2312"/>
          <w:color w:val="000000"/>
          <w:sz w:val="28"/>
        </w:rPr>
        <w:t>、本合同生效后十个工作日内甲方向乙方支付合同经费的</w:t>
      </w:r>
      <w:r>
        <w:rPr>
          <w:rFonts w:eastAsia="楷体_GB2312"/>
          <w:color w:val="000000"/>
          <w:sz w:val="28"/>
        </w:rPr>
        <w:t>40%</w:t>
      </w:r>
      <w:r>
        <w:rPr>
          <w:rFonts w:eastAsia="楷体_GB2312"/>
          <w:color w:val="000000"/>
          <w:sz w:val="28"/>
        </w:rPr>
        <w:t>，即人民币</w:t>
      </w:r>
      <w:r>
        <w:rPr>
          <w:rFonts w:eastAsia="楷体_GB2312" w:hint="eastAsia"/>
          <w:color w:val="000000"/>
          <w:sz w:val="28"/>
          <w:u w:val="single"/>
        </w:rPr>
        <w:t xml:space="preserve">       </w:t>
      </w:r>
      <w:r>
        <w:rPr>
          <w:rFonts w:eastAsia="楷体_GB2312" w:hint="eastAsia"/>
          <w:color w:val="000000"/>
          <w:sz w:val="28"/>
          <w:u w:val="single"/>
        </w:rPr>
        <w:t>元</w:t>
      </w:r>
      <w:r>
        <w:rPr>
          <w:rFonts w:eastAsia="楷体_GB2312"/>
          <w:color w:val="000000"/>
          <w:sz w:val="28"/>
          <w:u w:val="single"/>
        </w:rPr>
        <w:t>整</w:t>
      </w:r>
      <w:r>
        <w:rPr>
          <w:rFonts w:eastAsia="楷体_GB2312"/>
          <w:color w:val="000000"/>
          <w:sz w:val="28"/>
        </w:rPr>
        <w:t>（</w:t>
      </w:r>
      <w:r>
        <w:rPr>
          <w:rFonts w:eastAsia="楷体_GB2312"/>
          <w:color w:val="000000"/>
          <w:sz w:val="28"/>
        </w:rPr>
        <w:t xml:space="preserve">¥     </w:t>
      </w:r>
      <w:r>
        <w:rPr>
          <w:rFonts w:eastAsia="楷体_GB2312"/>
          <w:color w:val="000000"/>
          <w:sz w:val="28"/>
        </w:rPr>
        <w:t>元）</w:t>
      </w:r>
      <w:r>
        <w:rPr>
          <w:rFonts w:eastAsia="楷体_GB2312" w:hint="eastAsia"/>
          <w:color w:val="000000"/>
          <w:sz w:val="28"/>
        </w:rPr>
        <w:t>。</w:t>
      </w:r>
    </w:p>
    <w:p w:rsidR="002F21B3" w:rsidRDefault="00562D2A">
      <w:pPr>
        <w:ind w:leftChars="50" w:left="105" w:firstLineChars="150" w:firstLine="420"/>
        <w:rPr>
          <w:rFonts w:eastAsia="楷体_GB2312"/>
          <w:color w:val="000000"/>
          <w:sz w:val="28"/>
        </w:rPr>
      </w:pPr>
      <w:r>
        <w:rPr>
          <w:rFonts w:eastAsia="楷体_GB2312"/>
          <w:color w:val="000000"/>
          <w:sz w:val="28"/>
        </w:rPr>
        <w:t>2</w:t>
      </w:r>
      <w:r>
        <w:rPr>
          <w:rFonts w:eastAsia="楷体_GB2312"/>
          <w:color w:val="000000"/>
          <w:sz w:val="28"/>
        </w:rPr>
        <w:t>、</w:t>
      </w:r>
      <w:r>
        <w:rPr>
          <w:rFonts w:eastAsia="楷体_GB2312" w:hint="eastAsia"/>
          <w:color w:val="000000"/>
          <w:sz w:val="28"/>
        </w:rPr>
        <w:t>xx</w:t>
      </w:r>
      <w:r>
        <w:rPr>
          <w:rFonts w:eastAsia="楷体_GB2312"/>
          <w:color w:val="000000"/>
          <w:sz w:val="28"/>
        </w:rPr>
        <w:t>成果提交后甲方向乙方支付合同经费的</w:t>
      </w:r>
      <w:r>
        <w:rPr>
          <w:rFonts w:eastAsia="楷体_GB2312"/>
          <w:color w:val="000000"/>
          <w:sz w:val="28"/>
        </w:rPr>
        <w:t>30%</w:t>
      </w:r>
      <w:r>
        <w:rPr>
          <w:rFonts w:eastAsia="楷体_GB2312"/>
          <w:color w:val="000000"/>
          <w:sz w:val="28"/>
        </w:rPr>
        <w:t>，即人民币</w:t>
      </w:r>
      <w:r>
        <w:rPr>
          <w:rFonts w:eastAsia="楷体_GB2312" w:hint="eastAsia"/>
          <w:color w:val="000000"/>
          <w:sz w:val="28"/>
          <w:u w:val="single"/>
        </w:rPr>
        <w:t xml:space="preserve">   </w:t>
      </w:r>
      <w:r>
        <w:rPr>
          <w:rFonts w:eastAsia="楷体_GB2312" w:hint="eastAsia"/>
          <w:color w:val="000000"/>
          <w:sz w:val="28"/>
          <w:u w:val="single"/>
        </w:rPr>
        <w:t>元</w:t>
      </w:r>
      <w:r>
        <w:rPr>
          <w:rFonts w:eastAsia="楷体_GB2312"/>
          <w:color w:val="000000"/>
          <w:sz w:val="28"/>
          <w:u w:val="single"/>
        </w:rPr>
        <w:t>整</w:t>
      </w:r>
      <w:r>
        <w:rPr>
          <w:rFonts w:eastAsia="楷体_GB2312"/>
          <w:color w:val="000000"/>
          <w:sz w:val="28"/>
        </w:rPr>
        <w:t>（</w:t>
      </w:r>
      <w:r>
        <w:rPr>
          <w:rFonts w:eastAsia="楷体_GB2312"/>
          <w:color w:val="000000"/>
          <w:sz w:val="28"/>
        </w:rPr>
        <w:t xml:space="preserve">¥    </w:t>
      </w:r>
      <w:r>
        <w:rPr>
          <w:rFonts w:eastAsia="楷体_GB2312"/>
          <w:color w:val="000000"/>
          <w:sz w:val="28"/>
        </w:rPr>
        <w:t>元）</w:t>
      </w:r>
      <w:r>
        <w:rPr>
          <w:rFonts w:eastAsia="楷体_GB2312" w:hint="eastAsia"/>
          <w:color w:val="000000"/>
          <w:sz w:val="28"/>
        </w:rPr>
        <w:t>。</w:t>
      </w:r>
    </w:p>
    <w:p w:rsidR="002F21B3" w:rsidRDefault="00562D2A">
      <w:pPr>
        <w:ind w:firstLineChars="200" w:firstLine="560"/>
        <w:rPr>
          <w:rFonts w:eastAsia="楷体_GB2312"/>
          <w:color w:val="000000"/>
          <w:sz w:val="28"/>
        </w:rPr>
      </w:pPr>
      <w:r>
        <w:rPr>
          <w:rFonts w:eastAsia="楷体_GB2312"/>
          <w:color w:val="000000"/>
          <w:sz w:val="28"/>
        </w:rPr>
        <w:t>3</w:t>
      </w:r>
      <w:r>
        <w:rPr>
          <w:rFonts w:eastAsia="楷体_GB2312"/>
          <w:color w:val="000000"/>
          <w:sz w:val="28"/>
        </w:rPr>
        <w:t>、</w:t>
      </w:r>
      <w:r>
        <w:rPr>
          <w:rFonts w:eastAsia="楷体_GB2312" w:hint="eastAsia"/>
          <w:color w:val="000000"/>
          <w:sz w:val="28"/>
        </w:rPr>
        <w:t>项目验收合格后，</w:t>
      </w:r>
      <w:r>
        <w:rPr>
          <w:rFonts w:eastAsia="楷体_GB2312"/>
          <w:color w:val="000000"/>
          <w:sz w:val="28"/>
        </w:rPr>
        <w:t>甲方向乙方支付合同经费的</w:t>
      </w:r>
      <w:r>
        <w:rPr>
          <w:rFonts w:eastAsia="楷体_GB2312"/>
          <w:color w:val="000000"/>
          <w:sz w:val="28"/>
        </w:rPr>
        <w:t>30%</w:t>
      </w:r>
      <w:r>
        <w:rPr>
          <w:rFonts w:eastAsia="楷体_GB2312"/>
          <w:color w:val="000000"/>
          <w:sz w:val="28"/>
        </w:rPr>
        <w:t>，即人民币</w:t>
      </w:r>
      <w:r>
        <w:rPr>
          <w:rFonts w:eastAsia="楷体_GB2312" w:hint="eastAsia"/>
          <w:color w:val="000000"/>
          <w:sz w:val="28"/>
          <w:u w:val="single"/>
        </w:rPr>
        <w:t xml:space="preserve">  </w:t>
      </w:r>
      <w:r>
        <w:rPr>
          <w:rFonts w:eastAsia="楷体_GB2312" w:hint="eastAsia"/>
          <w:color w:val="000000"/>
          <w:sz w:val="28"/>
          <w:u w:val="single"/>
        </w:rPr>
        <w:t>元</w:t>
      </w:r>
      <w:r>
        <w:rPr>
          <w:rFonts w:eastAsia="楷体_GB2312"/>
          <w:color w:val="000000"/>
          <w:sz w:val="28"/>
          <w:u w:val="single"/>
        </w:rPr>
        <w:t>整</w:t>
      </w:r>
      <w:r>
        <w:rPr>
          <w:rFonts w:eastAsia="楷体_GB2312"/>
          <w:color w:val="000000"/>
          <w:sz w:val="28"/>
        </w:rPr>
        <w:t>（</w:t>
      </w:r>
      <w:r>
        <w:rPr>
          <w:rFonts w:eastAsia="楷体_GB2312"/>
          <w:color w:val="000000"/>
          <w:sz w:val="28"/>
        </w:rPr>
        <w:t xml:space="preserve">¥   </w:t>
      </w:r>
      <w:r>
        <w:rPr>
          <w:rFonts w:eastAsia="楷体_GB2312"/>
          <w:color w:val="000000"/>
          <w:sz w:val="28"/>
        </w:rPr>
        <w:t>元）。</w:t>
      </w:r>
    </w:p>
    <w:p w:rsidR="002F21B3" w:rsidRDefault="00562D2A">
      <w:pPr>
        <w:ind w:left="540"/>
        <w:rPr>
          <w:rFonts w:eastAsia="楷体_GB2312"/>
          <w:color w:val="000000"/>
          <w:sz w:val="28"/>
        </w:rPr>
      </w:pPr>
      <w:r>
        <w:rPr>
          <w:rFonts w:eastAsia="楷体_GB2312"/>
          <w:color w:val="000000"/>
          <w:sz w:val="28"/>
        </w:rPr>
        <w:t>（三）说明：</w:t>
      </w:r>
    </w:p>
    <w:p w:rsidR="002F21B3" w:rsidRDefault="00562D2A">
      <w:pPr>
        <w:ind w:firstLineChars="200" w:firstLine="560"/>
        <w:rPr>
          <w:rFonts w:eastAsia="楷体_GB2312"/>
          <w:color w:val="000000"/>
          <w:sz w:val="28"/>
        </w:rPr>
      </w:pPr>
      <w:r>
        <w:rPr>
          <w:rFonts w:eastAsia="楷体_GB2312"/>
          <w:color w:val="000000"/>
          <w:sz w:val="28"/>
        </w:rPr>
        <w:t>本合同的经费仅针对工作大纲中体现的具体研究内容和工作量，若甲方要求进一步增加工作量须追加相应经费。</w:t>
      </w:r>
    </w:p>
    <w:p w:rsidR="002F21B3" w:rsidRDefault="00562D2A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四、研究计划、进度和检查方法</w:t>
      </w:r>
    </w:p>
    <w:p w:rsidR="002F21B3" w:rsidRDefault="00562D2A">
      <w:pPr>
        <w:spacing w:line="360" w:lineRule="auto"/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年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>月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>日</w:t>
      </w:r>
      <w:r>
        <w:rPr>
          <w:rFonts w:eastAsia="楷体_GB2312"/>
          <w:color w:val="000000"/>
          <w:sz w:val="28"/>
          <w:szCs w:val="28"/>
        </w:rPr>
        <w:t xml:space="preserve">~ </w:t>
      </w:r>
      <w:r>
        <w:rPr>
          <w:rFonts w:eastAsia="楷体_GB2312"/>
          <w:color w:val="000000"/>
          <w:sz w:val="28"/>
          <w:szCs w:val="28"/>
        </w:rPr>
        <w:t>年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>月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>日：完成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 xml:space="preserve">     </w:t>
      </w:r>
      <w:r>
        <w:rPr>
          <w:rFonts w:eastAsia="楷体_GB2312"/>
          <w:color w:val="000000"/>
          <w:sz w:val="28"/>
          <w:szCs w:val="28"/>
        </w:rPr>
        <w:t>工作；</w:t>
      </w:r>
    </w:p>
    <w:p w:rsidR="002F21B3" w:rsidRDefault="00562D2A">
      <w:pPr>
        <w:spacing w:line="360" w:lineRule="auto"/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年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>月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>日</w:t>
      </w:r>
      <w:r>
        <w:rPr>
          <w:rFonts w:eastAsia="楷体_GB2312"/>
          <w:color w:val="000000"/>
          <w:sz w:val="28"/>
          <w:szCs w:val="28"/>
        </w:rPr>
        <w:t xml:space="preserve">~ </w:t>
      </w:r>
      <w:r>
        <w:rPr>
          <w:rFonts w:eastAsia="楷体_GB2312"/>
          <w:color w:val="000000"/>
          <w:sz w:val="28"/>
          <w:szCs w:val="28"/>
        </w:rPr>
        <w:t>年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>月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>日：完成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 xml:space="preserve">     </w:t>
      </w:r>
      <w:r>
        <w:rPr>
          <w:rFonts w:eastAsia="楷体_GB2312"/>
          <w:color w:val="000000"/>
          <w:sz w:val="28"/>
          <w:szCs w:val="28"/>
        </w:rPr>
        <w:t>工作；</w:t>
      </w:r>
    </w:p>
    <w:p w:rsidR="002F21B3" w:rsidRDefault="00562D2A">
      <w:pPr>
        <w:spacing w:line="360" w:lineRule="auto"/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年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>月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>日</w:t>
      </w:r>
      <w:r>
        <w:rPr>
          <w:rFonts w:eastAsia="楷体_GB2312"/>
          <w:color w:val="000000"/>
          <w:sz w:val="28"/>
          <w:szCs w:val="28"/>
        </w:rPr>
        <w:t xml:space="preserve">~ </w:t>
      </w:r>
      <w:r>
        <w:rPr>
          <w:rFonts w:eastAsia="楷体_GB2312"/>
          <w:color w:val="000000"/>
          <w:sz w:val="28"/>
          <w:szCs w:val="28"/>
        </w:rPr>
        <w:t>年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>月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>日：完成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 xml:space="preserve">     </w:t>
      </w:r>
      <w:r>
        <w:rPr>
          <w:rFonts w:eastAsia="楷体_GB2312" w:hint="eastAsia"/>
          <w:color w:val="000000"/>
          <w:sz w:val="28"/>
          <w:szCs w:val="28"/>
        </w:rPr>
        <w:t>工作</w:t>
      </w:r>
      <w:r>
        <w:rPr>
          <w:rFonts w:eastAsia="楷体_GB2312"/>
          <w:color w:val="000000"/>
          <w:sz w:val="28"/>
          <w:szCs w:val="28"/>
        </w:rPr>
        <w:t>；</w:t>
      </w:r>
    </w:p>
    <w:p w:rsidR="002F21B3" w:rsidRDefault="00562D2A">
      <w:pPr>
        <w:spacing w:line="360" w:lineRule="auto"/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年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>月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>日</w:t>
      </w:r>
      <w:r>
        <w:rPr>
          <w:rFonts w:eastAsia="楷体_GB2312"/>
          <w:color w:val="000000"/>
          <w:sz w:val="28"/>
          <w:szCs w:val="28"/>
        </w:rPr>
        <w:t xml:space="preserve">~ </w:t>
      </w:r>
      <w:r>
        <w:rPr>
          <w:rFonts w:eastAsia="楷体_GB2312"/>
          <w:color w:val="000000"/>
          <w:sz w:val="28"/>
          <w:szCs w:val="28"/>
        </w:rPr>
        <w:t>年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>月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>日：完成最终的报告编制工作，提交最终成果报告</w:t>
      </w:r>
      <w:r>
        <w:rPr>
          <w:rFonts w:eastAsia="楷体_GB2312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>份，电子文档</w:t>
      </w:r>
      <w:r>
        <w:rPr>
          <w:rFonts w:eastAsia="楷体_GB2312"/>
          <w:color w:val="000000"/>
          <w:sz w:val="28"/>
          <w:szCs w:val="28"/>
        </w:rPr>
        <w:t xml:space="preserve"> </w:t>
      </w:r>
      <w:r>
        <w:rPr>
          <w:rFonts w:eastAsia="楷体_GB2312"/>
          <w:color w:val="000000"/>
          <w:sz w:val="28"/>
          <w:szCs w:val="28"/>
        </w:rPr>
        <w:t>份。</w:t>
      </w:r>
    </w:p>
    <w:p w:rsidR="002F21B3" w:rsidRDefault="00562D2A">
      <w:pPr>
        <w:spacing w:line="360" w:lineRule="auto"/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在工作进行过程中，由于非乙方产生的工期延误，双方协商解决</w:t>
      </w:r>
      <w:r>
        <w:rPr>
          <w:rFonts w:eastAsia="楷体_GB2312" w:hint="eastAsia"/>
          <w:color w:val="000000"/>
          <w:sz w:val="28"/>
          <w:szCs w:val="28"/>
        </w:rPr>
        <w:t>，</w:t>
      </w:r>
      <w:proofErr w:type="gramStart"/>
      <w:r>
        <w:rPr>
          <w:rFonts w:eastAsia="楷体_GB2312" w:hint="eastAsia"/>
          <w:color w:val="000000"/>
          <w:sz w:val="28"/>
          <w:szCs w:val="28"/>
        </w:rPr>
        <w:t>不</w:t>
      </w:r>
      <w:proofErr w:type="gramEnd"/>
      <w:r>
        <w:rPr>
          <w:rFonts w:eastAsia="楷体_GB2312" w:hint="eastAsia"/>
          <w:color w:val="000000"/>
          <w:sz w:val="28"/>
          <w:szCs w:val="28"/>
        </w:rPr>
        <w:t>视为乙方违约</w:t>
      </w:r>
      <w:r>
        <w:rPr>
          <w:rFonts w:eastAsia="楷体_GB2312"/>
          <w:color w:val="000000"/>
          <w:sz w:val="28"/>
          <w:szCs w:val="28"/>
        </w:rPr>
        <w:t>。</w:t>
      </w:r>
    </w:p>
    <w:p w:rsidR="002F21B3" w:rsidRDefault="002F21B3">
      <w:pPr>
        <w:spacing w:line="360" w:lineRule="auto"/>
        <w:ind w:firstLineChars="200" w:firstLine="560"/>
        <w:rPr>
          <w:rFonts w:eastAsia="楷体_GB2312"/>
          <w:color w:val="000000"/>
          <w:sz w:val="28"/>
          <w:szCs w:val="28"/>
        </w:rPr>
      </w:pPr>
    </w:p>
    <w:p w:rsidR="002F21B3" w:rsidRDefault="00562D2A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五、履行的期限、地点和方式</w:t>
      </w:r>
    </w:p>
    <w:p w:rsidR="002F21B3" w:rsidRDefault="00562D2A">
      <w:pPr>
        <w:spacing w:line="360" w:lineRule="auto"/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期限：</w:t>
      </w:r>
      <w:r>
        <w:rPr>
          <w:rFonts w:eastAsia="楷体_GB2312" w:hint="eastAsia"/>
          <w:color w:val="000000"/>
          <w:sz w:val="28"/>
          <w:szCs w:val="28"/>
        </w:rPr>
        <w:t xml:space="preserve">  </w:t>
      </w:r>
      <w:r>
        <w:rPr>
          <w:rFonts w:eastAsia="楷体_GB2312" w:hint="eastAsia"/>
          <w:color w:val="000000"/>
          <w:sz w:val="28"/>
          <w:szCs w:val="28"/>
        </w:rPr>
        <w:t>年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 w:hint="eastAsia"/>
          <w:color w:val="000000"/>
          <w:sz w:val="28"/>
          <w:szCs w:val="28"/>
        </w:rPr>
        <w:t>月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 w:hint="eastAsia"/>
          <w:color w:val="000000"/>
          <w:sz w:val="28"/>
          <w:szCs w:val="28"/>
        </w:rPr>
        <w:t>日至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 w:hint="eastAsia"/>
          <w:color w:val="000000"/>
          <w:sz w:val="28"/>
          <w:szCs w:val="28"/>
        </w:rPr>
        <w:t>年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 w:hint="eastAsia"/>
          <w:color w:val="000000"/>
          <w:sz w:val="28"/>
          <w:szCs w:val="28"/>
        </w:rPr>
        <w:t>月</w:t>
      </w:r>
      <w:r>
        <w:rPr>
          <w:rFonts w:eastAsia="楷体_GB2312" w:hint="eastAsia"/>
          <w:color w:val="000000"/>
          <w:sz w:val="28"/>
          <w:szCs w:val="28"/>
        </w:rPr>
        <w:t xml:space="preserve"> </w:t>
      </w:r>
      <w:r>
        <w:rPr>
          <w:rFonts w:eastAsia="楷体_GB2312" w:hint="eastAsia"/>
          <w:color w:val="000000"/>
          <w:sz w:val="28"/>
          <w:szCs w:val="28"/>
        </w:rPr>
        <w:t>日</w:t>
      </w:r>
    </w:p>
    <w:p w:rsidR="002F21B3" w:rsidRDefault="00562D2A">
      <w:pPr>
        <w:spacing w:line="360" w:lineRule="auto"/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地点：</w:t>
      </w:r>
    </w:p>
    <w:p w:rsidR="002F21B3" w:rsidRDefault="00562D2A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六、技术情报和资料的保密</w:t>
      </w:r>
    </w:p>
    <w:p w:rsidR="002F21B3" w:rsidRDefault="00562D2A">
      <w:pPr>
        <w:ind w:firstLine="560"/>
        <w:rPr>
          <w:rFonts w:eastAsia="楷体_GB2312"/>
          <w:color w:val="000000"/>
          <w:sz w:val="28"/>
        </w:rPr>
      </w:pPr>
      <w:r>
        <w:rPr>
          <w:rFonts w:eastAsia="楷体_GB2312"/>
          <w:color w:val="000000"/>
          <w:sz w:val="28"/>
        </w:rPr>
        <w:t>成果资料双方共享并保密，未经双方同意，不得擅自提供给与本项目无关的第三方。</w:t>
      </w:r>
    </w:p>
    <w:p w:rsidR="002F21B3" w:rsidRDefault="00562D2A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七、风险责任的承担</w:t>
      </w:r>
    </w:p>
    <w:p w:rsidR="002F21B3" w:rsidRDefault="00562D2A">
      <w:pPr>
        <w:ind w:firstLine="560"/>
        <w:rPr>
          <w:rFonts w:eastAsia="楷体_GB2312"/>
          <w:color w:val="000000"/>
          <w:spacing w:val="-10"/>
          <w:sz w:val="28"/>
        </w:rPr>
      </w:pPr>
      <w:r>
        <w:rPr>
          <w:rFonts w:eastAsia="楷体_GB2312" w:hint="eastAsia"/>
          <w:color w:val="000000"/>
          <w:spacing w:val="-10"/>
          <w:sz w:val="28"/>
        </w:rPr>
        <w:t>1</w:t>
      </w:r>
      <w:r>
        <w:rPr>
          <w:rFonts w:eastAsia="楷体_GB2312" w:hint="eastAsia"/>
          <w:color w:val="000000"/>
          <w:spacing w:val="-10"/>
          <w:sz w:val="28"/>
        </w:rPr>
        <w:t>、</w:t>
      </w:r>
      <w:r>
        <w:rPr>
          <w:rFonts w:eastAsia="楷体_GB2312"/>
          <w:color w:val="000000"/>
          <w:spacing w:val="-10"/>
          <w:sz w:val="28"/>
        </w:rPr>
        <w:t>在</w:t>
      </w:r>
      <w:r>
        <w:rPr>
          <w:rFonts w:eastAsia="楷体_GB2312" w:hint="eastAsia"/>
          <w:color w:val="000000"/>
          <w:spacing w:val="-10"/>
          <w:sz w:val="28"/>
        </w:rPr>
        <w:t>本合同有效</w:t>
      </w:r>
      <w:r>
        <w:rPr>
          <w:rFonts w:eastAsia="楷体_GB2312"/>
          <w:color w:val="000000"/>
          <w:spacing w:val="-10"/>
          <w:sz w:val="28"/>
        </w:rPr>
        <w:t>期限内甲方有权根据工作需要，要求乙方对在合同范围内部分方案进行补充研究，乙方不得因故拒绝，</w:t>
      </w:r>
      <w:proofErr w:type="gramStart"/>
      <w:r>
        <w:rPr>
          <w:rFonts w:eastAsia="楷体_GB2312"/>
          <w:color w:val="000000"/>
          <w:spacing w:val="-10"/>
          <w:sz w:val="28"/>
        </w:rPr>
        <w:t>当内容</w:t>
      </w:r>
      <w:proofErr w:type="gramEnd"/>
      <w:r>
        <w:rPr>
          <w:rFonts w:eastAsia="楷体_GB2312"/>
          <w:color w:val="000000"/>
          <w:spacing w:val="-10"/>
          <w:sz w:val="28"/>
        </w:rPr>
        <w:t>变化过大时，乙方有权要求另签合同</w:t>
      </w:r>
      <w:r>
        <w:rPr>
          <w:rFonts w:eastAsia="楷体_GB2312" w:hint="eastAsia"/>
          <w:color w:val="000000"/>
          <w:spacing w:val="-10"/>
          <w:sz w:val="28"/>
        </w:rPr>
        <w:t>，如甲方拒绝另签合同，乙方有权拒绝研究</w:t>
      </w:r>
      <w:proofErr w:type="gramStart"/>
      <w:r>
        <w:rPr>
          <w:rFonts w:eastAsia="楷体_GB2312" w:hint="eastAsia"/>
          <w:color w:val="000000"/>
          <w:spacing w:val="-10"/>
          <w:sz w:val="28"/>
        </w:rPr>
        <w:t>不</w:t>
      </w:r>
      <w:proofErr w:type="gramEnd"/>
      <w:r>
        <w:rPr>
          <w:rFonts w:eastAsia="楷体_GB2312" w:hint="eastAsia"/>
          <w:color w:val="000000"/>
          <w:spacing w:val="-10"/>
          <w:sz w:val="28"/>
        </w:rPr>
        <w:t>视为违约</w:t>
      </w:r>
      <w:r>
        <w:rPr>
          <w:rFonts w:eastAsia="楷体_GB2312"/>
          <w:color w:val="000000"/>
          <w:spacing w:val="-10"/>
          <w:sz w:val="28"/>
        </w:rPr>
        <w:t>。</w:t>
      </w:r>
    </w:p>
    <w:p w:rsidR="002F21B3" w:rsidRDefault="00562D2A">
      <w:pPr>
        <w:ind w:firstLine="560"/>
        <w:rPr>
          <w:rFonts w:eastAsia="楷体_GB2312"/>
          <w:color w:val="000000"/>
          <w:spacing w:val="-10"/>
          <w:sz w:val="28"/>
          <w:szCs w:val="22"/>
        </w:rPr>
      </w:pPr>
      <w:r>
        <w:rPr>
          <w:rFonts w:eastAsia="楷体_GB2312" w:hint="eastAsia"/>
          <w:color w:val="000000"/>
          <w:spacing w:val="-10"/>
          <w:sz w:val="28"/>
        </w:rPr>
        <w:t>2</w:t>
      </w:r>
      <w:r>
        <w:rPr>
          <w:rFonts w:eastAsia="楷体_GB2312" w:hint="eastAsia"/>
          <w:color w:val="000000"/>
          <w:spacing w:val="-10"/>
          <w:sz w:val="28"/>
        </w:rPr>
        <w:t>、</w:t>
      </w:r>
      <w:r>
        <w:rPr>
          <w:rFonts w:eastAsia="楷体_GB2312"/>
          <w:color w:val="000000"/>
          <w:spacing w:val="-10"/>
          <w:sz w:val="28"/>
        </w:rPr>
        <w:t>在履行本合同的过程中，确因在现有水平和条件下难以克服的技术困难，</w:t>
      </w:r>
      <w:r>
        <w:rPr>
          <w:rFonts w:eastAsia="楷体_GB2312" w:hint="eastAsia"/>
          <w:color w:val="000000"/>
          <w:spacing w:val="-10"/>
          <w:sz w:val="28"/>
        </w:rPr>
        <w:t>或者法律、法规、政策变化</w:t>
      </w:r>
      <w:r>
        <w:rPr>
          <w:rFonts w:eastAsia="楷体_GB2312"/>
          <w:color w:val="000000"/>
          <w:spacing w:val="-10"/>
          <w:sz w:val="28"/>
        </w:rPr>
        <w:t>导致研究开发部分或全部失败所造成损失，风险责任由双方另行商定承担</w:t>
      </w:r>
      <w:r>
        <w:rPr>
          <w:rFonts w:eastAsia="楷体_GB2312" w:hint="eastAsia"/>
          <w:color w:val="000000"/>
          <w:spacing w:val="-10"/>
          <w:sz w:val="28"/>
        </w:rPr>
        <w:t>，甲方仍应当支付乙方实际产生的相应费用</w:t>
      </w:r>
      <w:r>
        <w:rPr>
          <w:rFonts w:eastAsia="楷体_GB2312"/>
          <w:color w:val="000000"/>
          <w:spacing w:val="-10"/>
          <w:sz w:val="28"/>
        </w:rPr>
        <w:t>。</w:t>
      </w:r>
      <w:r>
        <w:rPr>
          <w:rFonts w:eastAsia="楷体_GB2312" w:hint="eastAsia"/>
          <w:color w:val="000000"/>
          <w:spacing w:val="-10"/>
          <w:sz w:val="28"/>
          <w:szCs w:val="22"/>
        </w:rPr>
        <w:t>实施过程中因乙方原因造成人员安全的风险责任由乙方承担。</w:t>
      </w:r>
    </w:p>
    <w:p w:rsidR="002F21B3" w:rsidRDefault="00562D2A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八、技术成果的归属和分享</w:t>
      </w:r>
    </w:p>
    <w:p w:rsidR="002F21B3" w:rsidRDefault="00562D2A">
      <w:pPr>
        <w:ind w:firstLine="560"/>
        <w:rPr>
          <w:rFonts w:eastAsia="楷体_GB2312"/>
          <w:color w:val="000000"/>
          <w:sz w:val="28"/>
        </w:rPr>
      </w:pPr>
      <w:r>
        <w:rPr>
          <w:rFonts w:eastAsia="楷体_GB2312" w:hint="eastAsia"/>
          <w:color w:val="000000"/>
          <w:sz w:val="28"/>
        </w:rPr>
        <w:t>在付清费用前，</w:t>
      </w:r>
      <w:r>
        <w:rPr>
          <w:rFonts w:eastAsia="楷体_GB2312"/>
          <w:color w:val="000000"/>
          <w:sz w:val="28"/>
        </w:rPr>
        <w:t>由本课题研究开发所产生的技术成果</w:t>
      </w:r>
      <w:r>
        <w:rPr>
          <w:rFonts w:eastAsia="楷体_GB2312" w:hint="eastAsia"/>
          <w:color w:val="000000"/>
          <w:sz w:val="28"/>
        </w:rPr>
        <w:t>归乙方；在付清全部费用后，</w:t>
      </w:r>
      <w:r>
        <w:rPr>
          <w:rFonts w:eastAsia="楷体_GB2312"/>
          <w:color w:val="000000"/>
          <w:sz w:val="28"/>
        </w:rPr>
        <w:t>由本课题研究开发所产生的技术成果所有权双方共有。双方共同具有技术成果使用权。除</w:t>
      </w:r>
      <w:r>
        <w:rPr>
          <w:rFonts w:eastAsia="楷体_GB2312" w:hint="eastAsia"/>
          <w:color w:val="000000"/>
          <w:sz w:val="28"/>
        </w:rPr>
        <w:t>一方</w:t>
      </w:r>
      <w:r>
        <w:rPr>
          <w:rFonts w:eastAsia="楷体_GB2312"/>
          <w:color w:val="000000"/>
          <w:sz w:val="28"/>
        </w:rPr>
        <w:t>对上级审查单位</w:t>
      </w:r>
      <w:r>
        <w:rPr>
          <w:rFonts w:eastAsia="楷体_GB2312" w:hint="eastAsia"/>
          <w:color w:val="000000"/>
          <w:sz w:val="28"/>
        </w:rPr>
        <w:t>或者其他法定事由</w:t>
      </w:r>
      <w:r>
        <w:rPr>
          <w:rFonts w:eastAsia="楷体_GB2312"/>
          <w:color w:val="000000"/>
          <w:sz w:val="28"/>
        </w:rPr>
        <w:t>，双方均有责任和义务对此课题所涉及的全部技术和资料进行保密，所涉及的应用技术和资料不得单方面向第三方透露或转让，任何有关本课题技术及资料的转让、发表、共享事宜需由双方共同协商决定。</w:t>
      </w:r>
    </w:p>
    <w:p w:rsidR="002F21B3" w:rsidRDefault="00562D2A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九、验收的标准和方法</w:t>
      </w:r>
    </w:p>
    <w:p w:rsidR="002F21B3" w:rsidRDefault="00562D2A">
      <w:pPr>
        <w:ind w:firstLine="560"/>
        <w:rPr>
          <w:rFonts w:eastAsia="楷体_GB2312"/>
          <w:color w:val="000000"/>
          <w:sz w:val="28"/>
        </w:rPr>
      </w:pPr>
      <w:r>
        <w:rPr>
          <w:rFonts w:eastAsia="楷体_GB2312"/>
          <w:color w:val="000000"/>
          <w:sz w:val="28"/>
        </w:rPr>
        <w:t>甲方按照研究内容组织验收，乙方的最终成果应通过</w:t>
      </w:r>
      <w:r>
        <w:rPr>
          <w:rFonts w:eastAsia="楷体_GB2312" w:hint="eastAsia"/>
          <w:color w:val="000000"/>
          <w:sz w:val="28"/>
        </w:rPr>
        <w:t>甲方</w:t>
      </w:r>
      <w:r>
        <w:rPr>
          <w:rFonts w:eastAsia="楷体_GB2312"/>
          <w:color w:val="000000"/>
          <w:sz w:val="28"/>
        </w:rPr>
        <w:t>主管部门的技术审查。</w:t>
      </w:r>
    </w:p>
    <w:p w:rsidR="002F21B3" w:rsidRDefault="00562D2A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十、违约</w:t>
      </w:r>
      <w:r>
        <w:rPr>
          <w:rFonts w:hint="eastAsia"/>
          <w:b/>
          <w:color w:val="000000"/>
          <w:sz w:val="28"/>
        </w:rPr>
        <w:t>责任</w:t>
      </w:r>
    </w:p>
    <w:p w:rsidR="002F21B3" w:rsidRDefault="00562D2A">
      <w:pPr>
        <w:ind w:firstLine="560"/>
        <w:rPr>
          <w:rFonts w:eastAsia="楷体_GB2312"/>
          <w:color w:val="000000"/>
          <w:sz w:val="28"/>
        </w:rPr>
      </w:pPr>
      <w:r>
        <w:rPr>
          <w:rFonts w:eastAsia="楷体_GB2312" w:hint="eastAsia"/>
          <w:color w:val="000000"/>
          <w:sz w:val="28"/>
        </w:rPr>
        <w:t>1</w:t>
      </w:r>
      <w:r>
        <w:rPr>
          <w:rFonts w:eastAsia="楷体_GB2312" w:hint="eastAsia"/>
          <w:color w:val="000000"/>
          <w:sz w:val="28"/>
        </w:rPr>
        <w:t>、</w:t>
      </w:r>
      <w:r>
        <w:rPr>
          <w:rFonts w:eastAsia="楷体_GB2312"/>
          <w:color w:val="000000"/>
          <w:sz w:val="28"/>
        </w:rPr>
        <w:t>合同生效后，如甲方单方面中途停止或解除合同（不可抗力除外），甲方应按合同总金额的</w:t>
      </w:r>
      <w:r>
        <w:rPr>
          <w:rFonts w:eastAsia="楷体_GB2312" w:hint="eastAsia"/>
          <w:color w:val="000000"/>
          <w:sz w:val="28"/>
          <w:u w:val="single"/>
        </w:rPr>
        <w:t xml:space="preserve">   </w:t>
      </w:r>
      <w:r>
        <w:rPr>
          <w:rFonts w:eastAsia="楷体_GB2312"/>
          <w:color w:val="000000"/>
          <w:sz w:val="28"/>
        </w:rPr>
        <w:t>向</w:t>
      </w:r>
      <w:r>
        <w:rPr>
          <w:rFonts w:eastAsia="楷体_GB2312" w:hint="eastAsia"/>
          <w:color w:val="000000"/>
          <w:sz w:val="28"/>
        </w:rPr>
        <w:t>乙</w:t>
      </w:r>
      <w:r>
        <w:rPr>
          <w:rFonts w:eastAsia="楷体_GB2312"/>
          <w:color w:val="000000"/>
          <w:sz w:val="28"/>
        </w:rPr>
        <w:t>方支付违约金；倘若</w:t>
      </w:r>
      <w:r>
        <w:rPr>
          <w:rFonts w:eastAsia="楷体_GB2312" w:hint="eastAsia"/>
          <w:color w:val="000000"/>
          <w:sz w:val="28"/>
        </w:rPr>
        <w:t>乙</w:t>
      </w:r>
      <w:r>
        <w:rPr>
          <w:rFonts w:eastAsia="楷体_GB2312"/>
          <w:color w:val="000000"/>
          <w:sz w:val="28"/>
        </w:rPr>
        <w:t>方开始工作，则不退还已</w:t>
      </w:r>
      <w:r>
        <w:rPr>
          <w:rFonts w:eastAsia="楷体_GB2312" w:hint="eastAsia"/>
          <w:color w:val="000000"/>
          <w:sz w:val="28"/>
        </w:rPr>
        <w:t>收全部款项</w:t>
      </w:r>
      <w:r>
        <w:rPr>
          <w:rFonts w:eastAsia="楷体_GB2312"/>
          <w:color w:val="000000"/>
          <w:sz w:val="28"/>
        </w:rPr>
        <w:t>。</w:t>
      </w:r>
    </w:p>
    <w:p w:rsidR="002F21B3" w:rsidRDefault="00562D2A">
      <w:pPr>
        <w:ind w:firstLine="560"/>
        <w:rPr>
          <w:rFonts w:eastAsia="楷体_GB2312"/>
          <w:color w:val="000000"/>
          <w:sz w:val="28"/>
        </w:rPr>
      </w:pPr>
      <w:r>
        <w:rPr>
          <w:rFonts w:eastAsia="楷体_GB2312" w:hint="eastAsia"/>
          <w:color w:val="000000"/>
          <w:sz w:val="28"/>
        </w:rPr>
        <w:t>2</w:t>
      </w:r>
      <w:r>
        <w:rPr>
          <w:rFonts w:eastAsia="楷体_GB2312" w:hint="eastAsia"/>
          <w:color w:val="000000"/>
          <w:sz w:val="28"/>
        </w:rPr>
        <w:t>、因乙方原因未按期完成合同约定技术服务工作的，每逾期</w:t>
      </w:r>
      <w:r>
        <w:rPr>
          <w:rFonts w:eastAsia="楷体_GB2312" w:hint="eastAsia"/>
          <w:color w:val="000000"/>
          <w:sz w:val="28"/>
        </w:rPr>
        <w:t xml:space="preserve"> 1 </w:t>
      </w:r>
      <w:r>
        <w:rPr>
          <w:rFonts w:eastAsia="楷体_GB2312" w:hint="eastAsia"/>
          <w:color w:val="000000"/>
          <w:sz w:val="28"/>
        </w:rPr>
        <w:t>天，应向甲方支付总价款</w:t>
      </w:r>
      <w:r>
        <w:rPr>
          <w:rFonts w:eastAsia="楷体_GB2312" w:hint="eastAsia"/>
          <w:color w:val="000000"/>
          <w:sz w:val="28"/>
          <w:u w:val="single"/>
        </w:rPr>
        <w:t xml:space="preserve">    </w:t>
      </w:r>
      <w:r>
        <w:rPr>
          <w:rFonts w:eastAsia="楷体_GB2312" w:hint="eastAsia"/>
          <w:color w:val="000000"/>
          <w:sz w:val="28"/>
        </w:rPr>
        <w:t>的违约金，但累计违约金总额不超过总价款的</w:t>
      </w:r>
      <w:r>
        <w:rPr>
          <w:rFonts w:eastAsia="楷体_GB2312" w:hint="eastAsia"/>
          <w:color w:val="000000"/>
          <w:sz w:val="28"/>
          <w:u w:val="single"/>
        </w:rPr>
        <w:t xml:space="preserve">    </w:t>
      </w:r>
      <w:r>
        <w:rPr>
          <w:rFonts w:eastAsia="楷体_GB2312" w:hint="eastAsia"/>
          <w:color w:val="000000"/>
          <w:sz w:val="28"/>
        </w:rPr>
        <w:t>。</w:t>
      </w:r>
    </w:p>
    <w:p w:rsidR="002F21B3" w:rsidRDefault="00562D2A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十一、争议的解决方法</w:t>
      </w:r>
    </w:p>
    <w:p w:rsidR="002F21B3" w:rsidRDefault="00562D2A">
      <w:pPr>
        <w:spacing w:line="560" w:lineRule="exact"/>
        <w:ind w:firstLineChars="200" w:firstLine="560"/>
        <w:rPr>
          <w:rFonts w:eastAsia="楷体_GB2312"/>
          <w:color w:val="000000"/>
          <w:sz w:val="28"/>
        </w:rPr>
      </w:pPr>
      <w:r>
        <w:rPr>
          <w:rFonts w:eastAsia="楷体_GB2312" w:hint="eastAsia"/>
          <w:color w:val="000000"/>
          <w:sz w:val="28"/>
        </w:rPr>
        <w:t>双方因履行本合同而发生的争议，应协商、调解解决。</w:t>
      </w:r>
      <w:r>
        <w:rPr>
          <w:rFonts w:eastAsia="楷体_GB2312" w:hint="eastAsia"/>
          <w:color w:val="000000"/>
          <w:sz w:val="28"/>
        </w:rPr>
        <w:t xml:space="preserve"> </w:t>
      </w:r>
      <w:r>
        <w:rPr>
          <w:rFonts w:eastAsia="楷体_GB2312" w:hint="eastAsia"/>
          <w:color w:val="000000"/>
          <w:sz w:val="28"/>
        </w:rPr>
        <w:t>协商、调解不成的，确定按以下第</w:t>
      </w:r>
      <w:r>
        <w:rPr>
          <w:rFonts w:eastAsia="楷体_GB2312" w:hint="eastAsia"/>
          <w:color w:val="000000"/>
          <w:sz w:val="28"/>
        </w:rPr>
        <w:t xml:space="preserve">    </w:t>
      </w:r>
      <w:r>
        <w:rPr>
          <w:rFonts w:eastAsia="楷体_GB2312" w:hint="eastAsia"/>
          <w:color w:val="000000"/>
          <w:sz w:val="28"/>
        </w:rPr>
        <w:t>种方式处理：</w:t>
      </w:r>
    </w:p>
    <w:p w:rsidR="002F21B3" w:rsidRDefault="00562D2A">
      <w:pPr>
        <w:spacing w:line="560" w:lineRule="exact"/>
        <w:ind w:firstLineChars="200" w:firstLine="560"/>
        <w:rPr>
          <w:rFonts w:eastAsia="楷体_GB2312"/>
          <w:color w:val="000000"/>
          <w:sz w:val="28"/>
        </w:rPr>
      </w:pPr>
      <w:r>
        <w:rPr>
          <w:rFonts w:eastAsia="楷体_GB2312" w:hint="eastAsia"/>
          <w:color w:val="000000"/>
          <w:sz w:val="28"/>
        </w:rPr>
        <w:t>1</w:t>
      </w:r>
      <w:r>
        <w:rPr>
          <w:rFonts w:eastAsia="楷体_GB2312" w:hint="eastAsia"/>
          <w:color w:val="000000"/>
          <w:sz w:val="28"/>
        </w:rPr>
        <w:t>、提交</w:t>
      </w:r>
      <w:r>
        <w:rPr>
          <w:rFonts w:eastAsia="楷体_GB2312" w:hint="eastAsia"/>
          <w:color w:val="000000"/>
          <w:sz w:val="28"/>
          <w:u w:val="single"/>
        </w:rPr>
        <w:t xml:space="preserve">　南京　</w:t>
      </w:r>
      <w:r>
        <w:rPr>
          <w:rFonts w:eastAsia="楷体_GB2312" w:hint="eastAsia"/>
          <w:color w:val="000000"/>
          <w:sz w:val="28"/>
        </w:rPr>
        <w:t>仲裁委员会仲裁；</w:t>
      </w:r>
    </w:p>
    <w:p w:rsidR="002F21B3" w:rsidRDefault="00562D2A">
      <w:pPr>
        <w:spacing w:line="560" w:lineRule="exact"/>
        <w:ind w:firstLineChars="200" w:firstLine="560"/>
        <w:rPr>
          <w:rFonts w:eastAsia="楷体_GB2312"/>
          <w:color w:val="000000"/>
          <w:sz w:val="28"/>
        </w:rPr>
      </w:pPr>
      <w:r>
        <w:rPr>
          <w:rFonts w:eastAsia="楷体_GB2312" w:hint="eastAsia"/>
          <w:color w:val="000000"/>
          <w:sz w:val="28"/>
        </w:rPr>
        <w:t>2</w:t>
      </w:r>
      <w:r>
        <w:rPr>
          <w:rFonts w:eastAsia="楷体_GB2312" w:hint="eastAsia"/>
          <w:color w:val="000000"/>
          <w:sz w:val="28"/>
        </w:rPr>
        <w:t>、依法向</w:t>
      </w:r>
      <w:r>
        <w:rPr>
          <w:rFonts w:eastAsia="楷体_GB2312" w:hint="eastAsia"/>
          <w:color w:val="000000"/>
          <w:sz w:val="28"/>
          <w:u w:val="single"/>
        </w:rPr>
        <w:t xml:space="preserve">    </w:t>
      </w:r>
      <w:r>
        <w:rPr>
          <w:rFonts w:eastAsia="楷体_GB2312" w:hint="eastAsia"/>
          <w:color w:val="000000"/>
          <w:sz w:val="28"/>
        </w:rPr>
        <w:t>方住所地人民法院起诉</w:t>
      </w:r>
      <w:r>
        <w:rPr>
          <w:rFonts w:eastAsia="楷体_GB2312"/>
          <w:color w:val="000000"/>
          <w:sz w:val="28"/>
        </w:rPr>
        <w:t>。</w:t>
      </w:r>
      <w:r>
        <w:rPr>
          <w:rFonts w:eastAsia="楷体_GB2312" w:hint="eastAsia"/>
          <w:color w:val="000000"/>
          <w:sz w:val="28"/>
        </w:rPr>
        <w:t>因诉讼产生的相关费用及开支（包括但不限于公证费、诉讼费、保全担保费、鉴定费、律师费、交通费用）均由败诉方承担。</w:t>
      </w:r>
    </w:p>
    <w:p w:rsidR="002F21B3" w:rsidRDefault="00562D2A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十四、中介方的义务及报酬、支付方式</w:t>
      </w:r>
    </w:p>
    <w:p w:rsidR="002F21B3" w:rsidRDefault="00562D2A">
      <w:pPr>
        <w:spacing w:line="560" w:lineRule="exact"/>
        <w:ind w:firstLineChars="200" w:firstLine="560"/>
        <w:rPr>
          <w:rFonts w:eastAsia="楷体_GB2312"/>
          <w:color w:val="000000"/>
          <w:sz w:val="28"/>
        </w:rPr>
      </w:pPr>
      <w:r>
        <w:rPr>
          <w:rFonts w:eastAsia="楷体_GB2312"/>
          <w:color w:val="000000"/>
          <w:sz w:val="28"/>
        </w:rPr>
        <w:t>本合同无中介方。</w:t>
      </w:r>
    </w:p>
    <w:p w:rsidR="002F21B3" w:rsidRDefault="00562D2A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十五、其它有关约定事项</w:t>
      </w:r>
    </w:p>
    <w:p w:rsidR="002F21B3" w:rsidRDefault="00562D2A">
      <w:pPr>
        <w:spacing w:line="560" w:lineRule="exact"/>
        <w:ind w:firstLineChars="200" w:firstLine="560"/>
        <w:rPr>
          <w:rFonts w:eastAsia="楷体_GB2312"/>
          <w:color w:val="000000"/>
          <w:sz w:val="28"/>
        </w:rPr>
      </w:pPr>
      <w:r>
        <w:rPr>
          <w:rFonts w:eastAsia="楷体_GB2312"/>
          <w:color w:val="000000"/>
          <w:sz w:val="28"/>
        </w:rPr>
        <w:t>无。</w:t>
      </w:r>
    </w:p>
    <w:p w:rsidR="002F21B3" w:rsidRDefault="00562D2A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十六、本合同</w:t>
      </w:r>
      <w:r>
        <w:rPr>
          <w:rFonts w:hint="eastAsia"/>
          <w:b/>
          <w:color w:val="000000"/>
          <w:sz w:val="28"/>
        </w:rPr>
        <w:t>一式六份。</w:t>
      </w:r>
      <w:r>
        <w:rPr>
          <w:b/>
          <w:color w:val="000000"/>
          <w:sz w:val="28"/>
        </w:rPr>
        <w:t>正本两份，甲乙双方各执一份；副本四份，</w:t>
      </w:r>
      <w:r>
        <w:rPr>
          <w:rFonts w:hint="eastAsia"/>
          <w:b/>
          <w:color w:val="000000"/>
          <w:sz w:val="28"/>
        </w:rPr>
        <w:t>甲乙双方</w:t>
      </w:r>
      <w:r>
        <w:rPr>
          <w:b/>
          <w:color w:val="000000"/>
          <w:sz w:val="28"/>
        </w:rPr>
        <w:t>各执两份。</w:t>
      </w:r>
    </w:p>
    <w:p w:rsidR="002F21B3" w:rsidRDefault="00562D2A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十七、备</w:t>
      </w:r>
      <w:r>
        <w:rPr>
          <w:b/>
          <w:color w:val="000000"/>
          <w:sz w:val="28"/>
        </w:rPr>
        <w:t xml:space="preserve">  </w:t>
      </w:r>
      <w:r>
        <w:rPr>
          <w:b/>
          <w:color w:val="000000"/>
          <w:sz w:val="28"/>
        </w:rPr>
        <w:t>注</w:t>
      </w:r>
    </w:p>
    <w:p w:rsidR="002F21B3" w:rsidRDefault="00562D2A">
      <w:pPr>
        <w:ind w:firstLineChars="200" w:firstLine="560"/>
        <w:rPr>
          <w:rFonts w:eastAsia="楷体_GB2312"/>
          <w:color w:val="000000"/>
          <w:sz w:val="28"/>
        </w:rPr>
      </w:pPr>
      <w:r>
        <w:rPr>
          <w:rFonts w:eastAsia="楷体_GB2312"/>
          <w:color w:val="000000"/>
          <w:sz w:val="28"/>
        </w:rPr>
        <w:t>项目负责人按合同要求向甲方提交的</w:t>
      </w:r>
      <w:proofErr w:type="gramStart"/>
      <w:r>
        <w:rPr>
          <w:rFonts w:eastAsia="楷体_GB2312"/>
          <w:color w:val="000000"/>
          <w:sz w:val="28"/>
        </w:rPr>
        <w:t>正式成果</w:t>
      </w:r>
      <w:proofErr w:type="gramEnd"/>
      <w:r>
        <w:rPr>
          <w:rFonts w:eastAsia="楷体_GB2312"/>
          <w:color w:val="000000"/>
          <w:sz w:val="28"/>
        </w:rPr>
        <w:t>文本，均须加盖</w:t>
      </w:r>
      <w:r>
        <w:rPr>
          <w:rFonts w:eastAsia="楷体_GB2312"/>
          <w:color w:val="000000"/>
          <w:sz w:val="28"/>
        </w:rPr>
        <w:t>“</w:t>
      </w:r>
      <w:r>
        <w:rPr>
          <w:rFonts w:eastAsia="楷体_GB2312"/>
          <w:color w:val="000000"/>
          <w:sz w:val="28"/>
        </w:rPr>
        <w:t>河海大学科技成果专用章</w:t>
      </w:r>
      <w:r>
        <w:rPr>
          <w:rFonts w:eastAsia="楷体_GB2312"/>
          <w:color w:val="000000"/>
          <w:sz w:val="28"/>
        </w:rPr>
        <w:t>”</w:t>
      </w:r>
      <w:r>
        <w:rPr>
          <w:rFonts w:eastAsia="楷体_GB2312"/>
          <w:color w:val="000000"/>
          <w:sz w:val="28"/>
        </w:rPr>
        <w:t>，否则，该成果河海大学将不予认可。</w:t>
      </w:r>
    </w:p>
    <w:p w:rsidR="002F21B3" w:rsidRDefault="00562D2A">
      <w:pPr>
        <w:widowControl/>
        <w:jc w:val="left"/>
      </w:pPr>
      <w:r>
        <w:br w:type="page"/>
      </w:r>
    </w:p>
    <w:tbl>
      <w:tblPr>
        <w:tblpPr w:leftFromText="180" w:rightFromText="180" w:horzAnchor="margin" w:tblpY="-551"/>
        <w:tblW w:w="8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587"/>
        <w:gridCol w:w="2839"/>
        <w:gridCol w:w="1376"/>
        <w:gridCol w:w="1593"/>
      </w:tblGrid>
      <w:tr w:rsidR="002F21B3">
        <w:trPr>
          <w:cantSplit/>
          <w:trHeight w:val="1160"/>
        </w:trPr>
        <w:tc>
          <w:tcPr>
            <w:tcW w:w="682" w:type="dxa"/>
            <w:vMerge w:val="restart"/>
            <w:textDirection w:val="tbRlV"/>
            <w:vAlign w:val="center"/>
          </w:tcPr>
          <w:p w:rsidR="002F21B3" w:rsidRDefault="00562D2A">
            <w:pPr>
              <w:pStyle w:val="a3"/>
            </w:pPr>
            <w:r>
              <w:rPr>
                <w:rFonts w:hint="eastAsia"/>
              </w:rPr>
              <w:t xml:space="preserve"> 委    托    方 （甲 方）</w:t>
            </w:r>
          </w:p>
        </w:tc>
        <w:tc>
          <w:tcPr>
            <w:tcW w:w="1587" w:type="dxa"/>
            <w:vAlign w:val="center"/>
          </w:tcPr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2839" w:type="dxa"/>
          </w:tcPr>
          <w:p w:rsidR="002F21B3" w:rsidRDefault="00562D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必填</w:t>
            </w:r>
          </w:p>
        </w:tc>
        <w:tc>
          <w:tcPr>
            <w:tcW w:w="1376" w:type="dxa"/>
            <w:vAlign w:val="center"/>
          </w:tcPr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  定</w:t>
            </w:r>
          </w:p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代表人</w:t>
            </w:r>
          </w:p>
        </w:tc>
        <w:tc>
          <w:tcPr>
            <w:tcW w:w="1593" w:type="dxa"/>
            <w:vAlign w:val="center"/>
          </w:tcPr>
          <w:p w:rsidR="002F21B3" w:rsidRDefault="00562D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签字 </w:t>
            </w: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必填</w:t>
            </w:r>
          </w:p>
        </w:tc>
      </w:tr>
      <w:tr w:rsidR="002F21B3">
        <w:trPr>
          <w:cantSplit/>
          <w:trHeight w:val="1160"/>
        </w:trPr>
        <w:tc>
          <w:tcPr>
            <w:tcW w:w="682" w:type="dxa"/>
            <w:vMerge/>
          </w:tcPr>
          <w:p w:rsidR="002F21B3" w:rsidRDefault="002F21B3">
            <w:pPr>
              <w:rPr>
                <w:rFonts w:ascii="宋体" w:hAnsi="宋体"/>
              </w:rPr>
            </w:pPr>
          </w:p>
        </w:tc>
        <w:tc>
          <w:tcPr>
            <w:tcW w:w="1587" w:type="dxa"/>
            <w:vAlign w:val="center"/>
          </w:tcPr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详细地址</w:t>
            </w:r>
          </w:p>
        </w:tc>
        <w:tc>
          <w:tcPr>
            <w:tcW w:w="2839" w:type="dxa"/>
          </w:tcPr>
          <w:p w:rsidR="002F21B3" w:rsidRDefault="00562D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免税必填</w:t>
            </w:r>
          </w:p>
        </w:tc>
        <w:tc>
          <w:tcPr>
            <w:tcW w:w="1376" w:type="dxa"/>
            <w:vAlign w:val="center"/>
          </w:tcPr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  目</w:t>
            </w:r>
          </w:p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</w:p>
        </w:tc>
        <w:tc>
          <w:tcPr>
            <w:tcW w:w="1593" w:type="dxa"/>
            <w:vAlign w:val="center"/>
          </w:tcPr>
          <w:p w:rsidR="002F21B3" w:rsidRDefault="00562D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</w:t>
            </w:r>
          </w:p>
        </w:tc>
      </w:tr>
      <w:tr w:rsidR="002F21B3">
        <w:trPr>
          <w:cantSplit/>
          <w:trHeight w:val="1160"/>
        </w:trPr>
        <w:tc>
          <w:tcPr>
            <w:tcW w:w="682" w:type="dxa"/>
            <w:vMerge/>
          </w:tcPr>
          <w:p w:rsidR="002F21B3" w:rsidRDefault="002F21B3">
            <w:pPr>
              <w:rPr>
                <w:rFonts w:ascii="宋体" w:hAnsi="宋体"/>
              </w:rPr>
            </w:pPr>
          </w:p>
        </w:tc>
        <w:tc>
          <w:tcPr>
            <w:tcW w:w="1587" w:type="dxa"/>
            <w:vAlign w:val="center"/>
          </w:tcPr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开户银行及</w:t>
            </w:r>
            <w:proofErr w:type="gramStart"/>
            <w:r>
              <w:rPr>
                <w:rFonts w:ascii="宋体" w:hAnsi="宋体" w:hint="eastAsia"/>
              </w:rPr>
              <w:t>帐号</w:t>
            </w:r>
            <w:proofErr w:type="gramEnd"/>
          </w:p>
        </w:tc>
        <w:tc>
          <w:tcPr>
            <w:tcW w:w="2839" w:type="dxa"/>
          </w:tcPr>
          <w:p w:rsidR="002F21B3" w:rsidRDefault="002F21B3">
            <w:pPr>
              <w:rPr>
                <w:rFonts w:ascii="宋体" w:hAnsi="宋体"/>
              </w:rPr>
            </w:pPr>
          </w:p>
          <w:p w:rsidR="002F21B3" w:rsidRDefault="002F21B3">
            <w:pPr>
              <w:rPr>
                <w:rFonts w:ascii="宋体" w:hAnsi="宋体"/>
              </w:rPr>
            </w:pPr>
          </w:p>
        </w:tc>
        <w:tc>
          <w:tcPr>
            <w:tcW w:w="2969" w:type="dxa"/>
            <w:gridSpan w:val="2"/>
            <w:vMerge w:val="restart"/>
            <w:tcBorders>
              <w:right w:val="single" w:sz="4" w:space="0" w:color="auto"/>
            </w:tcBorders>
          </w:tcPr>
          <w:p w:rsidR="002F21B3" w:rsidRDefault="002F21B3">
            <w:pPr>
              <w:rPr>
                <w:rFonts w:ascii="宋体" w:hAnsi="宋体"/>
              </w:rPr>
            </w:pPr>
          </w:p>
          <w:p w:rsidR="002F21B3" w:rsidRDefault="002F21B3">
            <w:pPr>
              <w:rPr>
                <w:rFonts w:ascii="宋体" w:hAnsi="宋体"/>
              </w:rPr>
            </w:pPr>
          </w:p>
          <w:p w:rsidR="002F21B3" w:rsidRDefault="002F21B3">
            <w:pPr>
              <w:rPr>
                <w:rFonts w:ascii="宋体" w:hAnsi="宋体"/>
              </w:rPr>
            </w:pPr>
          </w:p>
          <w:p w:rsidR="002F21B3" w:rsidRDefault="002F21B3">
            <w:pPr>
              <w:rPr>
                <w:rFonts w:ascii="宋体" w:hAnsi="宋体"/>
              </w:rPr>
            </w:pPr>
          </w:p>
          <w:p w:rsidR="002F21B3" w:rsidRDefault="00562D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（单位盖章）</w:t>
            </w:r>
          </w:p>
          <w:p w:rsidR="002F21B3" w:rsidRDefault="002F21B3">
            <w:pPr>
              <w:rPr>
                <w:rFonts w:ascii="宋体" w:hAnsi="宋体"/>
              </w:rPr>
            </w:pPr>
          </w:p>
          <w:p w:rsidR="002F21B3" w:rsidRDefault="00562D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　年   月   日</w:t>
            </w:r>
          </w:p>
        </w:tc>
      </w:tr>
      <w:tr w:rsidR="002F21B3">
        <w:trPr>
          <w:cantSplit/>
          <w:trHeight w:val="1160"/>
        </w:trPr>
        <w:tc>
          <w:tcPr>
            <w:tcW w:w="682" w:type="dxa"/>
            <w:vMerge/>
          </w:tcPr>
          <w:p w:rsidR="002F21B3" w:rsidRDefault="002F21B3">
            <w:pPr>
              <w:rPr>
                <w:rFonts w:ascii="宋体" w:hAnsi="宋体"/>
              </w:rPr>
            </w:pPr>
          </w:p>
        </w:tc>
        <w:tc>
          <w:tcPr>
            <w:tcW w:w="1587" w:type="dxa"/>
            <w:vAlign w:val="center"/>
          </w:tcPr>
          <w:p w:rsidR="002F21B3" w:rsidRDefault="00562D2A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 编</w:t>
            </w:r>
          </w:p>
        </w:tc>
        <w:tc>
          <w:tcPr>
            <w:tcW w:w="2839" w:type="dxa"/>
          </w:tcPr>
          <w:p w:rsidR="002F21B3" w:rsidRDefault="002F21B3">
            <w:pPr>
              <w:rPr>
                <w:rFonts w:ascii="宋体" w:hAnsi="宋体"/>
              </w:rPr>
            </w:pPr>
          </w:p>
          <w:p w:rsidR="002F21B3" w:rsidRDefault="00562D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免税必填</w:t>
            </w:r>
          </w:p>
        </w:tc>
        <w:tc>
          <w:tcPr>
            <w:tcW w:w="2969" w:type="dxa"/>
            <w:gridSpan w:val="2"/>
            <w:vMerge/>
            <w:tcBorders>
              <w:right w:val="single" w:sz="4" w:space="0" w:color="auto"/>
            </w:tcBorders>
          </w:tcPr>
          <w:p w:rsidR="002F21B3" w:rsidRDefault="002F21B3">
            <w:pPr>
              <w:rPr>
                <w:rFonts w:ascii="宋体" w:hAnsi="宋体"/>
              </w:rPr>
            </w:pPr>
          </w:p>
        </w:tc>
      </w:tr>
      <w:tr w:rsidR="002F21B3">
        <w:trPr>
          <w:cantSplit/>
          <w:trHeight w:val="1160"/>
        </w:trPr>
        <w:tc>
          <w:tcPr>
            <w:tcW w:w="682" w:type="dxa"/>
            <w:vMerge/>
          </w:tcPr>
          <w:p w:rsidR="002F21B3" w:rsidRDefault="002F21B3">
            <w:pPr>
              <w:rPr>
                <w:rFonts w:ascii="宋体" w:hAnsi="宋体"/>
              </w:rPr>
            </w:pPr>
          </w:p>
        </w:tc>
        <w:tc>
          <w:tcPr>
            <w:tcW w:w="1587" w:type="dxa"/>
            <w:vAlign w:val="center"/>
          </w:tcPr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   话</w:t>
            </w:r>
          </w:p>
        </w:tc>
        <w:tc>
          <w:tcPr>
            <w:tcW w:w="2839" w:type="dxa"/>
          </w:tcPr>
          <w:p w:rsidR="002F21B3" w:rsidRDefault="002F21B3">
            <w:pPr>
              <w:rPr>
                <w:rFonts w:ascii="宋体" w:hAnsi="宋体"/>
              </w:rPr>
            </w:pPr>
          </w:p>
          <w:p w:rsidR="002F21B3" w:rsidRDefault="00562D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免税必填</w:t>
            </w:r>
          </w:p>
        </w:tc>
        <w:tc>
          <w:tcPr>
            <w:tcW w:w="2969" w:type="dxa"/>
            <w:gridSpan w:val="2"/>
            <w:vMerge/>
            <w:tcBorders>
              <w:right w:val="single" w:sz="4" w:space="0" w:color="auto"/>
            </w:tcBorders>
          </w:tcPr>
          <w:p w:rsidR="002F21B3" w:rsidRDefault="002F21B3">
            <w:pPr>
              <w:rPr>
                <w:rFonts w:ascii="宋体" w:hAnsi="宋体"/>
              </w:rPr>
            </w:pPr>
          </w:p>
        </w:tc>
      </w:tr>
      <w:tr w:rsidR="002F21B3">
        <w:trPr>
          <w:cantSplit/>
          <w:trHeight w:val="1160"/>
        </w:trPr>
        <w:tc>
          <w:tcPr>
            <w:tcW w:w="682" w:type="dxa"/>
            <w:vMerge w:val="restart"/>
            <w:textDirection w:val="tbRlV"/>
            <w:vAlign w:val="center"/>
          </w:tcPr>
          <w:p w:rsidR="002F21B3" w:rsidRDefault="00562D2A">
            <w:pPr>
              <w:pStyle w:val="a3"/>
              <w:ind w:firstLineChars="250" w:firstLine="525"/>
              <w:jc w:val="both"/>
            </w:pPr>
            <w:r>
              <w:rPr>
                <w:rFonts w:hint="eastAsia"/>
              </w:rPr>
              <w:t xml:space="preserve">  受    托    方 （乙 方）</w:t>
            </w:r>
          </w:p>
        </w:tc>
        <w:tc>
          <w:tcPr>
            <w:tcW w:w="1587" w:type="dxa"/>
            <w:vAlign w:val="center"/>
          </w:tcPr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2839" w:type="dxa"/>
          </w:tcPr>
          <w:p w:rsidR="002F21B3" w:rsidRDefault="00562D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必填</w:t>
            </w:r>
          </w:p>
        </w:tc>
        <w:tc>
          <w:tcPr>
            <w:tcW w:w="1376" w:type="dxa"/>
            <w:vAlign w:val="center"/>
          </w:tcPr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  定</w:t>
            </w:r>
          </w:p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代表人</w:t>
            </w:r>
          </w:p>
        </w:tc>
        <w:tc>
          <w:tcPr>
            <w:tcW w:w="1593" w:type="dxa"/>
            <w:vAlign w:val="center"/>
          </w:tcPr>
          <w:p w:rsidR="002F21B3" w:rsidRDefault="00562D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</w:t>
            </w:r>
          </w:p>
        </w:tc>
      </w:tr>
      <w:tr w:rsidR="002F21B3">
        <w:trPr>
          <w:cantSplit/>
          <w:trHeight w:val="1160"/>
        </w:trPr>
        <w:tc>
          <w:tcPr>
            <w:tcW w:w="682" w:type="dxa"/>
            <w:vMerge/>
          </w:tcPr>
          <w:p w:rsidR="002F21B3" w:rsidRDefault="002F21B3">
            <w:pPr>
              <w:rPr>
                <w:rFonts w:ascii="宋体" w:hAnsi="宋体"/>
              </w:rPr>
            </w:pPr>
          </w:p>
        </w:tc>
        <w:tc>
          <w:tcPr>
            <w:tcW w:w="1587" w:type="dxa"/>
            <w:vAlign w:val="center"/>
          </w:tcPr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详细地址</w:t>
            </w:r>
          </w:p>
        </w:tc>
        <w:tc>
          <w:tcPr>
            <w:tcW w:w="2839" w:type="dxa"/>
          </w:tcPr>
          <w:p w:rsidR="002F21B3" w:rsidRDefault="002F21B3">
            <w:pPr>
              <w:rPr>
                <w:rFonts w:ascii="宋体" w:hAnsi="宋体"/>
              </w:rPr>
            </w:pPr>
          </w:p>
        </w:tc>
        <w:tc>
          <w:tcPr>
            <w:tcW w:w="1376" w:type="dxa"/>
            <w:vAlign w:val="center"/>
          </w:tcPr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  目</w:t>
            </w:r>
          </w:p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</w:p>
        </w:tc>
        <w:tc>
          <w:tcPr>
            <w:tcW w:w="1593" w:type="dxa"/>
            <w:vAlign w:val="center"/>
          </w:tcPr>
          <w:p w:rsidR="002F21B3" w:rsidRDefault="00562D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签字 </w:t>
            </w: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必填</w:t>
            </w:r>
          </w:p>
        </w:tc>
      </w:tr>
      <w:tr w:rsidR="002F21B3">
        <w:trPr>
          <w:cantSplit/>
          <w:trHeight w:val="1160"/>
        </w:trPr>
        <w:tc>
          <w:tcPr>
            <w:tcW w:w="682" w:type="dxa"/>
            <w:vMerge/>
          </w:tcPr>
          <w:p w:rsidR="002F21B3" w:rsidRDefault="002F21B3">
            <w:pPr>
              <w:rPr>
                <w:rFonts w:ascii="宋体" w:hAnsi="宋体"/>
              </w:rPr>
            </w:pPr>
          </w:p>
        </w:tc>
        <w:tc>
          <w:tcPr>
            <w:tcW w:w="1587" w:type="dxa"/>
            <w:vAlign w:val="center"/>
          </w:tcPr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开户银行</w:t>
            </w:r>
          </w:p>
        </w:tc>
        <w:tc>
          <w:tcPr>
            <w:tcW w:w="2839" w:type="dxa"/>
          </w:tcPr>
          <w:p w:rsidR="002F21B3" w:rsidRDefault="002F21B3">
            <w:pPr>
              <w:rPr>
                <w:rFonts w:ascii="宋体" w:hAnsi="宋体"/>
              </w:rPr>
            </w:pPr>
          </w:p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南京工行宁海路支行</w:t>
            </w:r>
          </w:p>
        </w:tc>
        <w:tc>
          <w:tcPr>
            <w:tcW w:w="1376" w:type="dxa"/>
            <w:vAlign w:val="center"/>
          </w:tcPr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经办人</w:t>
            </w:r>
          </w:p>
        </w:tc>
        <w:tc>
          <w:tcPr>
            <w:tcW w:w="1593" w:type="dxa"/>
            <w:vAlign w:val="center"/>
          </w:tcPr>
          <w:p w:rsidR="002F21B3" w:rsidRDefault="00562D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</w:t>
            </w:r>
          </w:p>
        </w:tc>
      </w:tr>
      <w:tr w:rsidR="002F21B3">
        <w:trPr>
          <w:cantSplit/>
          <w:trHeight w:val="1160"/>
        </w:trPr>
        <w:tc>
          <w:tcPr>
            <w:tcW w:w="682" w:type="dxa"/>
            <w:vMerge/>
          </w:tcPr>
          <w:p w:rsidR="002F21B3" w:rsidRDefault="002F21B3">
            <w:pPr>
              <w:rPr>
                <w:rFonts w:ascii="宋体" w:hAnsi="宋体"/>
              </w:rPr>
            </w:pPr>
          </w:p>
        </w:tc>
        <w:tc>
          <w:tcPr>
            <w:tcW w:w="1587" w:type="dxa"/>
            <w:vAlign w:val="center"/>
          </w:tcPr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帐    号</w:t>
            </w:r>
          </w:p>
        </w:tc>
        <w:tc>
          <w:tcPr>
            <w:tcW w:w="2839" w:type="dxa"/>
            <w:vAlign w:val="center"/>
          </w:tcPr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4301011409001024513</w:t>
            </w:r>
          </w:p>
        </w:tc>
        <w:tc>
          <w:tcPr>
            <w:tcW w:w="2969" w:type="dxa"/>
            <w:gridSpan w:val="2"/>
            <w:vMerge w:val="restart"/>
          </w:tcPr>
          <w:p w:rsidR="002F21B3" w:rsidRDefault="002F21B3">
            <w:pPr>
              <w:rPr>
                <w:rFonts w:ascii="宋体" w:hAnsi="宋体"/>
              </w:rPr>
            </w:pPr>
          </w:p>
          <w:p w:rsidR="002F21B3" w:rsidRDefault="002F21B3">
            <w:pPr>
              <w:rPr>
                <w:rFonts w:ascii="宋体" w:hAnsi="宋体"/>
              </w:rPr>
            </w:pPr>
          </w:p>
          <w:p w:rsidR="002F21B3" w:rsidRDefault="002F21B3">
            <w:pPr>
              <w:rPr>
                <w:rFonts w:ascii="宋体" w:hAnsi="宋体"/>
              </w:rPr>
            </w:pPr>
          </w:p>
          <w:p w:rsidR="002F21B3" w:rsidRDefault="002F21B3">
            <w:pPr>
              <w:rPr>
                <w:rFonts w:ascii="宋体" w:hAnsi="宋体"/>
              </w:rPr>
            </w:pPr>
          </w:p>
          <w:p w:rsidR="002F21B3" w:rsidRDefault="002F21B3">
            <w:pPr>
              <w:rPr>
                <w:rFonts w:ascii="宋体" w:hAnsi="宋体"/>
              </w:rPr>
            </w:pPr>
          </w:p>
          <w:p w:rsidR="002F21B3" w:rsidRDefault="00562D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（单位盖章）</w:t>
            </w:r>
          </w:p>
          <w:p w:rsidR="002F21B3" w:rsidRDefault="002F21B3">
            <w:pPr>
              <w:rPr>
                <w:rFonts w:ascii="宋体" w:hAnsi="宋体"/>
              </w:rPr>
            </w:pPr>
          </w:p>
          <w:p w:rsidR="002F21B3" w:rsidRDefault="00562D2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年     月   日</w:t>
            </w:r>
          </w:p>
          <w:p w:rsidR="002F21B3" w:rsidRDefault="002F21B3">
            <w:pPr>
              <w:rPr>
                <w:rFonts w:ascii="宋体" w:hAnsi="宋体"/>
              </w:rPr>
            </w:pPr>
          </w:p>
        </w:tc>
      </w:tr>
      <w:tr w:rsidR="002F21B3">
        <w:trPr>
          <w:cantSplit/>
          <w:trHeight w:val="1160"/>
        </w:trPr>
        <w:tc>
          <w:tcPr>
            <w:tcW w:w="682" w:type="dxa"/>
            <w:vMerge/>
          </w:tcPr>
          <w:p w:rsidR="002F21B3" w:rsidRDefault="002F21B3">
            <w:pPr>
              <w:rPr>
                <w:rFonts w:ascii="宋体" w:hAnsi="宋体"/>
              </w:rPr>
            </w:pPr>
          </w:p>
        </w:tc>
        <w:tc>
          <w:tcPr>
            <w:tcW w:w="1587" w:type="dxa"/>
            <w:vAlign w:val="center"/>
          </w:tcPr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纳税登记号</w:t>
            </w:r>
          </w:p>
        </w:tc>
        <w:tc>
          <w:tcPr>
            <w:tcW w:w="2839" w:type="dxa"/>
            <w:vAlign w:val="center"/>
          </w:tcPr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121000004660068699</w:t>
            </w:r>
          </w:p>
        </w:tc>
        <w:tc>
          <w:tcPr>
            <w:tcW w:w="2969" w:type="dxa"/>
            <w:gridSpan w:val="2"/>
            <w:vMerge/>
          </w:tcPr>
          <w:p w:rsidR="002F21B3" w:rsidRDefault="002F21B3">
            <w:pPr>
              <w:rPr>
                <w:rFonts w:ascii="宋体" w:hAnsi="宋体"/>
              </w:rPr>
            </w:pPr>
          </w:p>
        </w:tc>
      </w:tr>
      <w:tr w:rsidR="002F21B3">
        <w:trPr>
          <w:cantSplit/>
          <w:trHeight w:val="1160"/>
        </w:trPr>
        <w:tc>
          <w:tcPr>
            <w:tcW w:w="682" w:type="dxa"/>
            <w:vMerge/>
          </w:tcPr>
          <w:p w:rsidR="002F21B3" w:rsidRDefault="002F21B3">
            <w:pPr>
              <w:rPr>
                <w:rFonts w:ascii="宋体" w:hAnsi="宋体"/>
              </w:rPr>
            </w:pPr>
          </w:p>
        </w:tc>
        <w:tc>
          <w:tcPr>
            <w:tcW w:w="1587" w:type="dxa"/>
            <w:vAlign w:val="center"/>
          </w:tcPr>
          <w:p w:rsidR="002F21B3" w:rsidRDefault="00562D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   话</w:t>
            </w:r>
          </w:p>
        </w:tc>
        <w:tc>
          <w:tcPr>
            <w:tcW w:w="2839" w:type="dxa"/>
          </w:tcPr>
          <w:p w:rsidR="002F21B3" w:rsidRDefault="002F21B3">
            <w:pPr>
              <w:rPr>
                <w:rFonts w:ascii="宋体" w:hAnsi="宋体"/>
              </w:rPr>
            </w:pPr>
          </w:p>
          <w:p w:rsidR="002F21B3" w:rsidRDefault="002F21B3">
            <w:pPr>
              <w:rPr>
                <w:rFonts w:ascii="宋体" w:hAnsi="宋体"/>
              </w:rPr>
            </w:pPr>
          </w:p>
        </w:tc>
        <w:tc>
          <w:tcPr>
            <w:tcW w:w="2969" w:type="dxa"/>
            <w:gridSpan w:val="2"/>
            <w:vMerge/>
          </w:tcPr>
          <w:p w:rsidR="002F21B3" w:rsidRDefault="002F21B3">
            <w:pPr>
              <w:rPr>
                <w:rFonts w:ascii="宋体" w:hAnsi="宋体"/>
              </w:rPr>
            </w:pPr>
          </w:p>
        </w:tc>
      </w:tr>
    </w:tbl>
    <w:p w:rsidR="002F21B3" w:rsidRDefault="002F21B3"/>
    <w:sectPr w:rsidR="002F2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gwNTU5YTE2MDA0MWY4MTMwYTVjYzlhMTg5ZWUifQ=="/>
  </w:docVars>
  <w:rsids>
    <w:rsidRoot w:val="009C0D62"/>
    <w:rsid w:val="00183AE2"/>
    <w:rsid w:val="002A5A93"/>
    <w:rsid w:val="002F21B3"/>
    <w:rsid w:val="004A7FFB"/>
    <w:rsid w:val="00562D2A"/>
    <w:rsid w:val="00624A05"/>
    <w:rsid w:val="00630C3B"/>
    <w:rsid w:val="00807BF9"/>
    <w:rsid w:val="00905E6A"/>
    <w:rsid w:val="009C0D62"/>
    <w:rsid w:val="00B828CA"/>
    <w:rsid w:val="00F877C5"/>
    <w:rsid w:val="13916CD7"/>
    <w:rsid w:val="68F32D41"/>
    <w:rsid w:val="70BC37E6"/>
    <w:rsid w:val="77D9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68D8E-27CB-4A63-9614-B12C15E4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rFonts w:ascii="宋体" w:hAnsi="宋体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paragraph" w:customStyle="1" w:styleId="Style16">
    <w:name w:val="_Style 16"/>
    <w:basedOn w:val="a"/>
    <w:qFormat/>
    <w:pPr>
      <w:widowControl/>
      <w:tabs>
        <w:tab w:val="left" w:pos="509"/>
      </w:tabs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陈月佳</dc:creator>
  <cp:lastModifiedBy>陈月佳</cp:lastModifiedBy>
  <cp:revision>2</cp:revision>
  <dcterms:created xsi:type="dcterms:W3CDTF">2022-12-05T01:05:00Z</dcterms:created>
  <dcterms:modified xsi:type="dcterms:W3CDTF">2022-12-05T01:05:00Z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7E4C56AC8CA043729945F14E502A116F</vt:lpwstr>
  </property>
</Properties>
</file>